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9D" w:rsidRPr="00B06C9D" w:rsidRDefault="00B06C9D" w:rsidP="00B06C9D">
      <w:pPr>
        <w:pStyle w:val="a4"/>
        <w:spacing w:before="180" w:beforeAutospacing="0" w:after="180" w:afterAutospacing="0"/>
        <w:rPr>
          <w:rFonts w:ascii="Arial" w:hAnsi="Arial" w:cs="Arial"/>
        </w:rPr>
      </w:pPr>
      <w:r w:rsidRPr="00B06C9D">
        <w:rPr>
          <w:rStyle w:val="a3"/>
        </w:rPr>
        <w:t>РАЗДЕЛ</w:t>
      </w:r>
      <w:r w:rsidR="009131B3">
        <w:rPr>
          <w:rStyle w:val="a3"/>
        </w:rPr>
        <w:t xml:space="preserve"> </w:t>
      </w:r>
      <w:r w:rsidRPr="00B06C9D">
        <w:rPr>
          <w:rStyle w:val="a3"/>
        </w:rPr>
        <w:t>X.ОХРАНА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ГЛАВА33.ОБЩИЕ ПОЛОЖЕНИЯ</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Статья231.Основные понятия</w:t>
      </w:r>
    </w:p>
    <w:p w:rsidR="00B06C9D" w:rsidRPr="00B06C9D" w:rsidRDefault="00B06C9D" w:rsidP="00B06C9D">
      <w:pPr>
        <w:pStyle w:val="a4"/>
        <w:spacing w:before="180" w:beforeAutospacing="0" w:after="180" w:afterAutospacing="0"/>
        <w:rPr>
          <w:rFonts w:ascii="Arial" w:hAnsi="Arial" w:cs="Arial"/>
        </w:rPr>
      </w:pPr>
      <w:r w:rsidRPr="00B06C9D">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B06C9D" w:rsidRPr="00B06C9D" w:rsidRDefault="00B06C9D" w:rsidP="00B06C9D">
      <w:pPr>
        <w:pStyle w:val="a4"/>
        <w:spacing w:before="180" w:beforeAutospacing="0" w:after="180" w:afterAutospacing="0"/>
        <w:rPr>
          <w:rFonts w:ascii="Arial" w:hAnsi="Arial" w:cs="Arial"/>
        </w:rPr>
      </w:pPr>
      <w:r w:rsidRPr="00B06C9D">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B06C9D" w:rsidRPr="00B06C9D" w:rsidRDefault="00B06C9D" w:rsidP="00B06C9D">
      <w:pPr>
        <w:pStyle w:val="a4"/>
        <w:spacing w:before="180" w:beforeAutospacing="0" w:after="180" w:afterAutospacing="0"/>
        <w:rPr>
          <w:rFonts w:ascii="Arial" w:hAnsi="Arial" w:cs="Arial"/>
        </w:rPr>
      </w:pPr>
      <w:r w:rsidRPr="00B06C9D">
        <w:t>Вредный производственный фактор – производственный фактор, воздействие которого на работника может привести к его заболеванию.</w:t>
      </w:r>
    </w:p>
    <w:p w:rsidR="00B06C9D" w:rsidRPr="00B06C9D" w:rsidRDefault="00B06C9D" w:rsidP="00B06C9D">
      <w:pPr>
        <w:pStyle w:val="a4"/>
        <w:spacing w:before="180" w:beforeAutospacing="0" w:after="180" w:afterAutospacing="0"/>
        <w:rPr>
          <w:rFonts w:ascii="Arial" w:hAnsi="Arial" w:cs="Arial"/>
        </w:rPr>
      </w:pPr>
      <w:r w:rsidRPr="00B06C9D">
        <w:t>Опасный производственный фактор – производственный фактор, воздействие которого на работника может привести к его травме.</w:t>
      </w:r>
    </w:p>
    <w:p w:rsidR="00B06C9D" w:rsidRPr="00B06C9D" w:rsidRDefault="00B06C9D" w:rsidP="00B06C9D">
      <w:pPr>
        <w:pStyle w:val="a4"/>
        <w:spacing w:before="180" w:beforeAutospacing="0" w:after="180" w:afterAutospacing="0"/>
        <w:rPr>
          <w:rFonts w:ascii="Arial" w:hAnsi="Arial" w:cs="Arial"/>
        </w:rPr>
      </w:pPr>
      <w:proofErr w:type="gramStart"/>
      <w:r w:rsidRPr="00B06C9D">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B06C9D" w:rsidRPr="00B06C9D" w:rsidRDefault="00B06C9D" w:rsidP="00B06C9D">
      <w:pPr>
        <w:pStyle w:val="a4"/>
        <w:spacing w:before="180" w:beforeAutospacing="0" w:after="180" w:afterAutospacing="0"/>
        <w:rPr>
          <w:rFonts w:ascii="Arial" w:hAnsi="Arial" w:cs="Arial"/>
        </w:rPr>
      </w:pPr>
      <w:r w:rsidRPr="00B06C9D">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B06C9D" w:rsidRPr="00B06C9D" w:rsidRDefault="00B06C9D" w:rsidP="00B06C9D">
      <w:pPr>
        <w:pStyle w:val="a4"/>
        <w:spacing w:before="180" w:beforeAutospacing="0" w:after="180" w:afterAutospacing="0"/>
        <w:rPr>
          <w:rFonts w:ascii="Arial" w:hAnsi="Arial" w:cs="Arial"/>
        </w:rPr>
      </w:pPr>
      <w:r w:rsidRPr="00B06C9D">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B06C9D" w:rsidRPr="00B06C9D" w:rsidRDefault="00B06C9D" w:rsidP="00B06C9D">
      <w:pPr>
        <w:pStyle w:val="a4"/>
        <w:spacing w:before="0" w:beforeAutospacing="0" w:after="0" w:afterAutospacing="0"/>
        <w:rPr>
          <w:rFonts w:ascii="Arial" w:hAnsi="Arial" w:cs="Arial"/>
        </w:rPr>
      </w:pPr>
      <w:r w:rsidRPr="00B06C9D">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органом исполнительной власти, осуществляющим функции по выработке государственной</w:t>
      </w:r>
      <w:r w:rsidRPr="00B06C9D">
        <w:rPr>
          <w:rStyle w:val="apple-converted-space"/>
        </w:rPr>
        <w:t> </w:t>
      </w:r>
      <w:hyperlink r:id="rId4" w:tgtFrame="_blank" w:history="1">
        <w:r w:rsidRPr="00B06C9D">
          <w:rPr>
            <w:rStyle w:val="a5"/>
            <w:rFonts w:ascii="Arial" w:hAnsi="Arial" w:cs="Arial"/>
            <w:color w:val="auto"/>
            <w:u w:val="none"/>
          </w:rPr>
          <w:t>политики</w:t>
        </w:r>
      </w:hyperlink>
      <w:r w:rsidRPr="00B06C9D">
        <w:rPr>
          <w:rStyle w:val="apple-converted-space"/>
        </w:rPr>
        <w:t> </w:t>
      </w:r>
      <w:r w:rsidRPr="00B06C9D">
        <w:t>и нормативно-правовому регулированию в сфере труда, с учетом мнения республиканской трехсторонней комиссии по регулированию социально-трудовых отношений.</w:t>
      </w:r>
    </w:p>
    <w:p w:rsidR="00B06C9D" w:rsidRPr="00B06C9D" w:rsidRDefault="00B06C9D" w:rsidP="00B06C9D">
      <w:pPr>
        <w:pStyle w:val="a4"/>
        <w:spacing w:before="180" w:beforeAutospacing="0" w:after="180" w:afterAutospacing="0"/>
        <w:rPr>
          <w:rFonts w:ascii="Arial" w:hAnsi="Arial" w:cs="Arial"/>
        </w:rPr>
      </w:pPr>
      <w:r w:rsidRPr="00B06C9D">
        <w:t>Производственная деятельность – совокупность действий работников с применением сре</w:t>
      </w:r>
      <w:proofErr w:type="gramStart"/>
      <w:r w:rsidRPr="00B06C9D">
        <w:t>дств тр</w:t>
      </w:r>
      <w:proofErr w:type="gramEnd"/>
      <w:r w:rsidRPr="00B06C9D">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B06C9D" w:rsidRPr="00B06C9D" w:rsidRDefault="00B06C9D" w:rsidP="00B06C9D">
      <w:pPr>
        <w:pStyle w:val="a4"/>
        <w:spacing w:before="180" w:beforeAutospacing="0" w:after="180" w:afterAutospacing="0"/>
        <w:rPr>
          <w:rFonts w:ascii="Arial" w:hAnsi="Arial" w:cs="Arial"/>
        </w:rPr>
      </w:pPr>
      <w:r w:rsidRPr="00B06C9D">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B06C9D" w:rsidRPr="00B06C9D" w:rsidRDefault="00B06C9D" w:rsidP="00B06C9D">
      <w:pPr>
        <w:pStyle w:val="a4"/>
        <w:spacing w:before="180" w:beforeAutospacing="0" w:after="180" w:afterAutospacing="0"/>
        <w:rPr>
          <w:rFonts w:ascii="Arial" w:hAnsi="Arial" w:cs="Arial"/>
        </w:rPr>
      </w:pPr>
      <w:r w:rsidRPr="00B06C9D">
        <w:t>Государственная экспертиза условий труда – оценка соответствия объекта экспертизы государственным нормативным требованиям охраны труда.</w:t>
      </w:r>
    </w:p>
    <w:p w:rsidR="00B06C9D" w:rsidRPr="00B06C9D" w:rsidRDefault="00B06C9D" w:rsidP="00B06C9D">
      <w:pPr>
        <w:pStyle w:val="a4"/>
        <w:spacing w:before="180" w:beforeAutospacing="0" w:after="180" w:afterAutospacing="0"/>
        <w:rPr>
          <w:rFonts w:ascii="Arial" w:hAnsi="Arial" w:cs="Arial"/>
        </w:rPr>
      </w:pPr>
      <w:r w:rsidRPr="00B06C9D">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B06C9D" w:rsidRPr="00B06C9D" w:rsidRDefault="00B06C9D" w:rsidP="00B06C9D">
      <w:pPr>
        <w:pStyle w:val="a4"/>
        <w:spacing w:before="0" w:beforeAutospacing="0" w:after="0" w:afterAutospacing="0"/>
        <w:rPr>
          <w:rFonts w:ascii="Arial" w:hAnsi="Arial" w:cs="Arial"/>
        </w:rPr>
      </w:pPr>
      <w:r w:rsidRPr="00B06C9D">
        <w:lastRenderedPageBreak/>
        <w:t xml:space="preserve">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законами. Порядок оценки уровня профессионального риска устанавливается органом исполнительной власти, осуществляющим функции по выработке </w:t>
      </w:r>
      <w:proofErr w:type="spellStart"/>
      <w:r w:rsidRPr="00B06C9D">
        <w:t>государственной</w:t>
      </w:r>
      <w:hyperlink r:id="rId5" w:tgtFrame="_blank" w:history="1">
        <w:r w:rsidRPr="00B06C9D">
          <w:rPr>
            <w:rStyle w:val="a5"/>
            <w:rFonts w:ascii="Arial" w:hAnsi="Arial" w:cs="Arial"/>
            <w:color w:val="auto"/>
            <w:u w:val="none"/>
          </w:rPr>
          <w:t>политики</w:t>
        </w:r>
        <w:proofErr w:type="spellEnd"/>
      </w:hyperlink>
      <w:r w:rsidRPr="00B06C9D">
        <w:rPr>
          <w:rStyle w:val="apple-converted-space"/>
        </w:rPr>
        <w:t> </w:t>
      </w:r>
      <w:r w:rsidRPr="00B06C9D">
        <w:t>и нормативно-правовому регулированию в сфере труда с учетом мнения республиканской трехсторонней комиссии по регулированию социально-трудовых отношений.</w:t>
      </w:r>
    </w:p>
    <w:p w:rsidR="00B06C9D" w:rsidRPr="00B06C9D" w:rsidRDefault="00B06C9D" w:rsidP="00B06C9D">
      <w:pPr>
        <w:pStyle w:val="a4"/>
        <w:spacing w:before="180" w:beforeAutospacing="0" w:after="180" w:afterAutospacing="0"/>
        <w:rPr>
          <w:rFonts w:ascii="Arial" w:hAnsi="Arial" w:cs="Arial"/>
        </w:rPr>
      </w:pPr>
      <w:r w:rsidRPr="00B06C9D">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Статья232.Основные направления государственной</w:t>
      </w:r>
      <w:r w:rsidRPr="00B06C9D">
        <w:rPr>
          <w:rStyle w:val="apple-converted-space"/>
          <w:b/>
          <w:bCs/>
        </w:rPr>
        <w:t> </w:t>
      </w:r>
      <w:r w:rsidRPr="00B06C9D">
        <w:rPr>
          <w:rStyle w:val="a3"/>
        </w:rPr>
        <w:t>политики</w:t>
      </w:r>
      <w:r w:rsidRPr="00B06C9D">
        <w:rPr>
          <w:rStyle w:val="apple-converted-space"/>
          <w:b/>
          <w:bCs/>
        </w:rPr>
        <w:t> </w:t>
      </w:r>
      <w:r w:rsidRPr="00B06C9D">
        <w:rPr>
          <w:rStyle w:val="a3"/>
        </w:rPr>
        <w:t>в области охраны труда</w:t>
      </w:r>
    </w:p>
    <w:p w:rsidR="00B06C9D" w:rsidRPr="00B06C9D" w:rsidRDefault="00B06C9D" w:rsidP="00B06C9D">
      <w:pPr>
        <w:pStyle w:val="a4"/>
        <w:spacing w:before="0" w:beforeAutospacing="0" w:after="0" w:afterAutospacing="0"/>
        <w:rPr>
          <w:rFonts w:ascii="Arial" w:hAnsi="Arial" w:cs="Arial"/>
        </w:rPr>
      </w:pPr>
      <w:r w:rsidRPr="00B06C9D">
        <w:t>Основными направлениями государственной</w:t>
      </w:r>
      <w:r w:rsidRPr="00B06C9D">
        <w:rPr>
          <w:rStyle w:val="apple-converted-space"/>
        </w:rPr>
        <w:t> </w:t>
      </w:r>
      <w:hyperlink r:id="rId6" w:tgtFrame="_blank" w:history="1">
        <w:r w:rsidRPr="00B06C9D">
          <w:rPr>
            <w:rStyle w:val="a5"/>
            <w:rFonts w:ascii="Arial" w:hAnsi="Arial" w:cs="Arial"/>
            <w:color w:val="auto"/>
            <w:u w:val="none"/>
          </w:rPr>
          <w:t>политики</w:t>
        </w:r>
      </w:hyperlink>
      <w:r w:rsidRPr="00B06C9D">
        <w:rPr>
          <w:rStyle w:val="apple-converted-space"/>
        </w:rPr>
        <w:t> </w:t>
      </w:r>
      <w:r w:rsidRPr="00B06C9D">
        <w:t>в области охраны труда являются:</w:t>
      </w:r>
    </w:p>
    <w:p w:rsidR="00B06C9D" w:rsidRPr="00B06C9D" w:rsidRDefault="00B06C9D" w:rsidP="00B06C9D">
      <w:pPr>
        <w:pStyle w:val="a4"/>
        <w:spacing w:before="180" w:beforeAutospacing="0" w:after="180" w:afterAutospacing="0"/>
        <w:rPr>
          <w:rFonts w:ascii="Arial" w:hAnsi="Arial" w:cs="Arial"/>
        </w:rPr>
      </w:pPr>
      <w:r w:rsidRPr="00B06C9D">
        <w:t>обеспечение приоритета сохранения жизни и здоровья работников;</w:t>
      </w:r>
    </w:p>
    <w:p w:rsidR="00B06C9D" w:rsidRPr="00B06C9D" w:rsidRDefault="00B06C9D" w:rsidP="00B06C9D">
      <w:pPr>
        <w:pStyle w:val="a4"/>
        <w:spacing w:before="180" w:beforeAutospacing="0" w:after="180" w:afterAutospacing="0"/>
        <w:rPr>
          <w:rFonts w:ascii="Arial" w:hAnsi="Arial" w:cs="Arial"/>
        </w:rPr>
      </w:pPr>
      <w:r w:rsidRPr="00B06C9D">
        <w:t>принятие и реализация законов и иных нормативных правовых актов Луганской Народной Республики в области охраны труда, а также республиканских целевых, ведомственных целевых и территориальных целевых программ улучшения условий и охраны труда;</w:t>
      </w:r>
    </w:p>
    <w:p w:rsidR="00B06C9D" w:rsidRPr="00B06C9D" w:rsidRDefault="00B06C9D" w:rsidP="00B06C9D">
      <w:pPr>
        <w:pStyle w:val="a4"/>
        <w:spacing w:before="180" w:beforeAutospacing="0" w:after="180" w:afterAutospacing="0"/>
        <w:rPr>
          <w:rFonts w:ascii="Arial" w:hAnsi="Arial" w:cs="Arial"/>
        </w:rPr>
      </w:pPr>
      <w:r w:rsidRPr="00B06C9D">
        <w:t>государственное управление охраной труда;</w:t>
      </w:r>
    </w:p>
    <w:p w:rsidR="00B06C9D" w:rsidRPr="00B06C9D" w:rsidRDefault="00B06C9D" w:rsidP="00B06C9D">
      <w:pPr>
        <w:pStyle w:val="a4"/>
        <w:spacing w:before="180" w:beforeAutospacing="0" w:after="180" w:afterAutospacing="0"/>
        <w:rPr>
          <w:rFonts w:ascii="Arial" w:hAnsi="Arial" w:cs="Arial"/>
        </w:rPr>
      </w:pPr>
      <w:r w:rsidRPr="00B06C9D">
        <w:t xml:space="preserve">республиканский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w:t>
      </w:r>
      <w:proofErr w:type="gramStart"/>
      <w:r w:rsidRPr="00B06C9D">
        <w:t>проверок соблюдения государственных нормативных требований охраны труда</w:t>
      </w:r>
      <w:proofErr w:type="gramEnd"/>
      <w:r w:rsidRPr="00B06C9D">
        <w:t>;</w:t>
      </w:r>
    </w:p>
    <w:p w:rsidR="00B06C9D" w:rsidRPr="00B06C9D" w:rsidRDefault="00B06C9D" w:rsidP="00B06C9D">
      <w:pPr>
        <w:pStyle w:val="a4"/>
        <w:spacing w:before="180" w:beforeAutospacing="0" w:after="180" w:afterAutospacing="0"/>
        <w:rPr>
          <w:rFonts w:ascii="Arial" w:hAnsi="Arial" w:cs="Arial"/>
        </w:rPr>
      </w:pPr>
      <w:r w:rsidRPr="00B06C9D">
        <w:t>государственная экспертиза условий труда;</w:t>
      </w:r>
    </w:p>
    <w:p w:rsidR="00B06C9D" w:rsidRPr="00B06C9D" w:rsidRDefault="00B06C9D" w:rsidP="00B06C9D">
      <w:pPr>
        <w:pStyle w:val="a4"/>
        <w:spacing w:before="180" w:beforeAutospacing="0" w:after="180" w:afterAutospacing="0"/>
        <w:rPr>
          <w:rFonts w:ascii="Arial" w:hAnsi="Arial" w:cs="Arial"/>
        </w:rPr>
      </w:pPr>
      <w:r w:rsidRPr="00B06C9D">
        <w:t xml:space="preserve">установление </w:t>
      </w:r>
      <w:proofErr w:type="gramStart"/>
      <w:r w:rsidRPr="00B06C9D">
        <w:t>порядка проведения специальной оценки условий труда</w:t>
      </w:r>
      <w:proofErr w:type="gramEnd"/>
      <w:r w:rsidRPr="00B06C9D">
        <w:t xml:space="preserve"> и экспертизы качества проведения специальной оценки условий труда;</w:t>
      </w:r>
    </w:p>
    <w:p w:rsidR="00B06C9D" w:rsidRPr="00B06C9D" w:rsidRDefault="00B06C9D" w:rsidP="00B06C9D">
      <w:pPr>
        <w:pStyle w:val="a4"/>
        <w:spacing w:before="180" w:beforeAutospacing="0" w:after="180" w:afterAutospacing="0"/>
        <w:rPr>
          <w:rFonts w:ascii="Arial" w:hAnsi="Arial" w:cs="Arial"/>
        </w:rPr>
      </w:pPr>
      <w:r w:rsidRPr="00B06C9D">
        <w:t xml:space="preserve">содействие общественному </w:t>
      </w:r>
      <w:proofErr w:type="gramStart"/>
      <w:r w:rsidRPr="00B06C9D">
        <w:t>контролю за</w:t>
      </w:r>
      <w:proofErr w:type="gramEnd"/>
      <w:r w:rsidRPr="00B06C9D">
        <w:t xml:space="preserve"> соблюдением прав и законных интересов работников в области охраны труда;</w:t>
      </w:r>
    </w:p>
    <w:p w:rsidR="00B06C9D" w:rsidRPr="00B06C9D" w:rsidRDefault="00B06C9D" w:rsidP="00B06C9D">
      <w:pPr>
        <w:pStyle w:val="a4"/>
        <w:spacing w:before="180" w:beforeAutospacing="0" w:after="180" w:afterAutospacing="0"/>
        <w:rPr>
          <w:rFonts w:ascii="Arial" w:hAnsi="Arial" w:cs="Arial"/>
        </w:rPr>
      </w:pPr>
      <w:r w:rsidRPr="00B06C9D">
        <w:t>профилактика несчастных случаев и повреждения здоровья работников;</w:t>
      </w:r>
    </w:p>
    <w:p w:rsidR="00B06C9D" w:rsidRPr="00B06C9D" w:rsidRDefault="00B06C9D" w:rsidP="00B06C9D">
      <w:pPr>
        <w:pStyle w:val="a4"/>
        <w:spacing w:before="180" w:beforeAutospacing="0" w:after="180" w:afterAutospacing="0"/>
        <w:rPr>
          <w:rFonts w:ascii="Arial" w:hAnsi="Arial" w:cs="Arial"/>
        </w:rPr>
      </w:pPr>
      <w:r w:rsidRPr="00B06C9D">
        <w:t>расследование и учет несчастных случаев на производстве и профессиональных заболеваний;</w:t>
      </w:r>
    </w:p>
    <w:p w:rsidR="00B06C9D" w:rsidRPr="00B06C9D" w:rsidRDefault="00B06C9D" w:rsidP="00B06C9D">
      <w:pPr>
        <w:pStyle w:val="a4"/>
        <w:spacing w:before="180" w:beforeAutospacing="0" w:after="180" w:afterAutospacing="0"/>
        <w:rPr>
          <w:rFonts w:ascii="Arial" w:hAnsi="Arial" w:cs="Arial"/>
        </w:rPr>
      </w:pPr>
      <w:r w:rsidRPr="00B06C9D">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B06C9D" w:rsidRPr="00B06C9D" w:rsidRDefault="00B06C9D" w:rsidP="00B06C9D">
      <w:pPr>
        <w:pStyle w:val="a4"/>
        <w:spacing w:before="180" w:beforeAutospacing="0" w:after="180" w:afterAutospacing="0"/>
        <w:rPr>
          <w:rFonts w:ascii="Arial" w:hAnsi="Arial" w:cs="Arial"/>
        </w:rPr>
      </w:pPr>
      <w:r w:rsidRPr="00B06C9D">
        <w:t>установление гарантий и компенсаций за работу с вредными и (или) опасными условиями труда;</w:t>
      </w:r>
    </w:p>
    <w:p w:rsidR="00B06C9D" w:rsidRPr="00B06C9D" w:rsidRDefault="00B06C9D" w:rsidP="00B06C9D">
      <w:pPr>
        <w:pStyle w:val="a4"/>
        <w:spacing w:before="180" w:beforeAutospacing="0" w:after="180" w:afterAutospacing="0"/>
        <w:rPr>
          <w:rFonts w:ascii="Arial" w:hAnsi="Arial" w:cs="Arial"/>
        </w:rPr>
      </w:pPr>
      <w:r w:rsidRPr="00B06C9D">
        <w:t>координация деятельности в области охраны труда, охраны окружающей среды и других видов экономической и социальной деятельности;</w:t>
      </w:r>
    </w:p>
    <w:p w:rsidR="00B06C9D" w:rsidRPr="00B06C9D" w:rsidRDefault="00B06C9D" w:rsidP="00B06C9D">
      <w:pPr>
        <w:pStyle w:val="a4"/>
        <w:spacing w:before="180" w:beforeAutospacing="0" w:after="180" w:afterAutospacing="0"/>
        <w:rPr>
          <w:rFonts w:ascii="Arial" w:hAnsi="Arial" w:cs="Arial"/>
        </w:rPr>
      </w:pPr>
      <w:r w:rsidRPr="00B06C9D">
        <w:t>распространение передового отечественного и зарубежного опыта работы по улучшению условий и охраны труда;</w:t>
      </w:r>
    </w:p>
    <w:p w:rsidR="00B06C9D" w:rsidRPr="00B06C9D" w:rsidRDefault="00B06C9D" w:rsidP="00B06C9D">
      <w:pPr>
        <w:pStyle w:val="a4"/>
        <w:spacing w:before="180" w:beforeAutospacing="0" w:after="180" w:afterAutospacing="0"/>
        <w:rPr>
          <w:rFonts w:ascii="Arial" w:hAnsi="Arial" w:cs="Arial"/>
        </w:rPr>
      </w:pPr>
      <w:r w:rsidRPr="00B06C9D">
        <w:lastRenderedPageBreak/>
        <w:t>участие государства в финансировании мероприятий по охране труда;</w:t>
      </w:r>
    </w:p>
    <w:p w:rsidR="00B06C9D" w:rsidRPr="00B06C9D" w:rsidRDefault="00B06C9D" w:rsidP="00B06C9D">
      <w:pPr>
        <w:pStyle w:val="a4"/>
        <w:spacing w:before="180" w:beforeAutospacing="0" w:after="180" w:afterAutospacing="0"/>
        <w:rPr>
          <w:rFonts w:ascii="Arial" w:hAnsi="Arial" w:cs="Arial"/>
        </w:rPr>
      </w:pPr>
      <w:r w:rsidRPr="00B06C9D">
        <w:t>подготовка специалистов по охране труда и их дополнительное профессиональное образование;</w:t>
      </w:r>
    </w:p>
    <w:p w:rsidR="00B06C9D" w:rsidRPr="00B06C9D" w:rsidRDefault="00B06C9D" w:rsidP="00B06C9D">
      <w:pPr>
        <w:pStyle w:val="a4"/>
        <w:spacing w:before="180" w:beforeAutospacing="0" w:after="180" w:afterAutospacing="0"/>
        <w:rPr>
          <w:rFonts w:ascii="Arial" w:hAnsi="Arial" w:cs="Arial"/>
        </w:rPr>
      </w:pPr>
      <w:r w:rsidRPr="00B06C9D">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B06C9D" w:rsidRPr="00B06C9D" w:rsidRDefault="00B06C9D" w:rsidP="00B06C9D">
      <w:pPr>
        <w:pStyle w:val="a4"/>
        <w:spacing w:before="180" w:beforeAutospacing="0" w:after="180" w:afterAutospacing="0"/>
        <w:rPr>
          <w:rFonts w:ascii="Arial" w:hAnsi="Arial" w:cs="Arial"/>
        </w:rPr>
      </w:pPr>
      <w:r w:rsidRPr="00B06C9D">
        <w:t>обеспечение функционирования единой информационной системы охраны труда;</w:t>
      </w:r>
    </w:p>
    <w:p w:rsidR="00B06C9D" w:rsidRPr="00B06C9D" w:rsidRDefault="00B06C9D" w:rsidP="00B06C9D">
      <w:pPr>
        <w:pStyle w:val="a4"/>
        <w:spacing w:before="180" w:beforeAutospacing="0" w:after="180" w:afterAutospacing="0"/>
        <w:rPr>
          <w:rFonts w:ascii="Arial" w:hAnsi="Arial" w:cs="Arial"/>
        </w:rPr>
      </w:pPr>
      <w:r w:rsidRPr="00B06C9D">
        <w:t>международное сотрудничество в области охраны труда;</w:t>
      </w:r>
    </w:p>
    <w:p w:rsidR="00B06C9D" w:rsidRPr="00B06C9D" w:rsidRDefault="00B06C9D" w:rsidP="00B06C9D">
      <w:pPr>
        <w:pStyle w:val="a4"/>
        <w:spacing w:before="0" w:beforeAutospacing="0" w:after="0" w:afterAutospacing="0"/>
        <w:rPr>
          <w:rFonts w:ascii="Arial" w:hAnsi="Arial" w:cs="Arial"/>
        </w:rPr>
      </w:pPr>
      <w:r w:rsidRPr="00B06C9D">
        <w:t>проведение эффективной налоговой</w:t>
      </w:r>
      <w:r w:rsidRPr="00B06C9D">
        <w:rPr>
          <w:rStyle w:val="apple-converted-space"/>
        </w:rPr>
        <w:t> </w:t>
      </w:r>
      <w:hyperlink r:id="rId7" w:tgtFrame="_blank" w:history="1">
        <w:r w:rsidRPr="00B06C9D">
          <w:rPr>
            <w:rStyle w:val="a5"/>
            <w:rFonts w:ascii="Arial" w:hAnsi="Arial" w:cs="Arial"/>
            <w:color w:val="auto"/>
            <w:u w:val="none"/>
          </w:rPr>
          <w:t>политики</w:t>
        </w:r>
      </w:hyperlink>
      <w:r w:rsidRPr="00B06C9D">
        <w:t>,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B06C9D" w:rsidRPr="00B06C9D" w:rsidRDefault="00B06C9D" w:rsidP="00B06C9D">
      <w:pPr>
        <w:pStyle w:val="a4"/>
        <w:spacing w:before="180" w:beforeAutospacing="0" w:after="180" w:afterAutospacing="0"/>
        <w:rPr>
          <w:rFonts w:ascii="Arial" w:hAnsi="Arial" w:cs="Arial"/>
        </w:rPr>
      </w:pPr>
      <w:r w:rsidRPr="00B06C9D">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B06C9D" w:rsidRPr="00B06C9D" w:rsidRDefault="00B06C9D" w:rsidP="00B06C9D">
      <w:pPr>
        <w:pStyle w:val="a4"/>
        <w:spacing w:before="180" w:beforeAutospacing="0" w:after="180" w:afterAutospacing="0"/>
        <w:rPr>
          <w:rFonts w:ascii="Arial" w:hAnsi="Arial" w:cs="Arial"/>
        </w:rPr>
      </w:pPr>
      <w:r w:rsidRPr="00B06C9D">
        <w:t>Реализация основных направлений государственной</w:t>
      </w:r>
      <w:r w:rsidRPr="00B06C9D">
        <w:rPr>
          <w:rStyle w:val="apple-converted-space"/>
        </w:rPr>
        <w:t> </w:t>
      </w:r>
      <w:r w:rsidRPr="00B06C9D">
        <w:t>политики</w:t>
      </w:r>
      <w:r w:rsidRPr="00B06C9D">
        <w:rPr>
          <w:rStyle w:val="apple-converted-space"/>
        </w:rPr>
        <w:t> </w:t>
      </w:r>
      <w:r w:rsidRPr="00B06C9D">
        <w:t>в области охраны труда обеспечивается согласованными действиями органов государственной власти Луганской Народной Республики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ГЛАВА34.ТРЕБОВАНИЯ ОХРАНЫ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Статья233.Государственные нормативные требования охраны труда</w:t>
      </w:r>
    </w:p>
    <w:p w:rsidR="00B06C9D" w:rsidRPr="00B06C9D" w:rsidRDefault="00B06C9D" w:rsidP="00B06C9D">
      <w:pPr>
        <w:pStyle w:val="a4"/>
        <w:spacing w:before="180" w:beforeAutospacing="0" w:after="180" w:afterAutospacing="0"/>
        <w:rPr>
          <w:rFonts w:ascii="Arial" w:hAnsi="Arial" w:cs="Arial"/>
        </w:rPr>
      </w:pPr>
      <w:r w:rsidRPr="00B06C9D">
        <w:t>Государственными нормативными требованиями охраны труда, содержащимися в законах и иных нормативных правовых актах Луганской Народной Республики,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B06C9D" w:rsidRPr="00B06C9D" w:rsidRDefault="00B06C9D" w:rsidP="00B06C9D">
      <w:pPr>
        <w:pStyle w:val="a4"/>
        <w:spacing w:before="180" w:beforeAutospacing="0" w:after="180" w:afterAutospacing="0"/>
        <w:rPr>
          <w:rFonts w:ascii="Arial" w:hAnsi="Arial" w:cs="Arial"/>
        </w:rPr>
      </w:pPr>
      <w:r w:rsidRPr="00B06C9D">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B06C9D" w:rsidRPr="00B06C9D" w:rsidRDefault="00B06C9D" w:rsidP="00B06C9D">
      <w:pPr>
        <w:pStyle w:val="a4"/>
        <w:spacing w:before="180" w:beforeAutospacing="0" w:after="180" w:afterAutospacing="0"/>
        <w:rPr>
          <w:rFonts w:ascii="Arial" w:hAnsi="Arial" w:cs="Arial"/>
        </w:rPr>
      </w:pPr>
      <w:r w:rsidRPr="00B06C9D">
        <w:t>Порядок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Советом Министров Луганской Народной Республики с учетом мнения республиканской трехсторонней комиссии по регулированию социально-трудовых отношений.</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Статья234.Обязанности по обеспечению безопасных условий и охраны труда</w:t>
      </w:r>
    </w:p>
    <w:p w:rsidR="00B06C9D" w:rsidRPr="00B06C9D" w:rsidRDefault="00B06C9D" w:rsidP="00B06C9D">
      <w:pPr>
        <w:pStyle w:val="a4"/>
        <w:spacing w:before="180" w:beforeAutospacing="0" w:after="180" w:afterAutospacing="0"/>
        <w:rPr>
          <w:rFonts w:ascii="Arial" w:hAnsi="Arial" w:cs="Arial"/>
        </w:rPr>
      </w:pPr>
      <w:r w:rsidRPr="00B06C9D">
        <w:t>Обязанности по обеспечению безопасных условий и охраны труда возлагаются на работодателя.</w:t>
      </w:r>
    </w:p>
    <w:p w:rsidR="00B06C9D" w:rsidRPr="00B06C9D" w:rsidRDefault="00B06C9D" w:rsidP="00B06C9D">
      <w:pPr>
        <w:pStyle w:val="a4"/>
        <w:spacing w:before="180" w:beforeAutospacing="0" w:after="180" w:afterAutospacing="0"/>
        <w:rPr>
          <w:rFonts w:ascii="Arial" w:hAnsi="Arial" w:cs="Arial"/>
        </w:rPr>
      </w:pPr>
      <w:r w:rsidRPr="00B06C9D">
        <w:t>Работодатель обязан обеспечить:</w:t>
      </w:r>
    </w:p>
    <w:p w:rsidR="00B06C9D" w:rsidRPr="00B06C9D" w:rsidRDefault="00B06C9D" w:rsidP="00B06C9D">
      <w:pPr>
        <w:pStyle w:val="a4"/>
        <w:spacing w:before="180" w:beforeAutospacing="0" w:after="180" w:afterAutospacing="0"/>
        <w:rPr>
          <w:rFonts w:ascii="Arial" w:hAnsi="Arial" w:cs="Arial"/>
        </w:rPr>
      </w:pPr>
      <w:r w:rsidRPr="00B06C9D">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B06C9D" w:rsidRPr="00B06C9D" w:rsidRDefault="00B06C9D" w:rsidP="00B06C9D">
      <w:pPr>
        <w:pStyle w:val="a4"/>
        <w:spacing w:before="180" w:beforeAutospacing="0" w:after="180" w:afterAutospacing="0"/>
        <w:rPr>
          <w:rFonts w:ascii="Arial" w:hAnsi="Arial" w:cs="Arial"/>
        </w:rPr>
      </w:pPr>
      <w:r w:rsidRPr="00B06C9D">
        <w:lastRenderedPageBreak/>
        <w:t>создание и функционирование системы управления охраной труда;</w:t>
      </w:r>
    </w:p>
    <w:p w:rsidR="00B06C9D" w:rsidRPr="00B06C9D" w:rsidRDefault="00B06C9D" w:rsidP="00B06C9D">
      <w:pPr>
        <w:pStyle w:val="a4"/>
        <w:spacing w:before="180" w:beforeAutospacing="0" w:after="180" w:afterAutospacing="0"/>
        <w:rPr>
          <w:rFonts w:ascii="Arial" w:hAnsi="Arial" w:cs="Arial"/>
        </w:rPr>
      </w:pPr>
      <w:r w:rsidRPr="00B06C9D">
        <w:t>применение прошедших обязательную сертификацию или декларирование соответствия в установленном законодательством Луганской Народной Республики о техническом регулировании порядке средств индивидуальной и коллективной защиты работников;</w:t>
      </w:r>
    </w:p>
    <w:p w:rsidR="00B06C9D" w:rsidRPr="00B06C9D" w:rsidRDefault="00B06C9D" w:rsidP="00B06C9D">
      <w:pPr>
        <w:pStyle w:val="a4"/>
        <w:spacing w:before="180" w:beforeAutospacing="0" w:after="180" w:afterAutospacing="0"/>
        <w:rPr>
          <w:rFonts w:ascii="Arial" w:hAnsi="Arial" w:cs="Arial"/>
        </w:rPr>
      </w:pPr>
      <w:r w:rsidRPr="00B06C9D">
        <w:t>соответствующие требованиям охраны труда условия труда на каждом рабочем месте;</w:t>
      </w:r>
    </w:p>
    <w:p w:rsidR="00B06C9D" w:rsidRPr="00B06C9D" w:rsidRDefault="00B06C9D" w:rsidP="00B06C9D">
      <w:pPr>
        <w:pStyle w:val="a4"/>
        <w:spacing w:before="180" w:beforeAutospacing="0" w:after="180" w:afterAutospacing="0"/>
        <w:rPr>
          <w:rFonts w:ascii="Arial" w:hAnsi="Arial" w:cs="Arial"/>
        </w:rPr>
      </w:pPr>
      <w:r w:rsidRPr="00B06C9D">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B06C9D" w:rsidRPr="00B06C9D" w:rsidRDefault="00B06C9D" w:rsidP="00B06C9D">
      <w:pPr>
        <w:pStyle w:val="a4"/>
        <w:spacing w:before="180" w:beforeAutospacing="0" w:after="180" w:afterAutospacing="0"/>
        <w:rPr>
          <w:rFonts w:ascii="Arial" w:hAnsi="Arial" w:cs="Arial"/>
        </w:rPr>
      </w:pPr>
      <w:proofErr w:type="gramStart"/>
      <w:r w:rsidRPr="00B06C9D">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Луганской Народной Республики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w:t>
      </w:r>
      <w:proofErr w:type="gramEnd"/>
      <w:r w:rsidRPr="00B06C9D">
        <w:t xml:space="preserve"> </w:t>
      </w:r>
      <w:proofErr w:type="gramStart"/>
      <w:r w:rsidRPr="00B06C9D">
        <w:t>условиях</w:t>
      </w:r>
      <w:proofErr w:type="gramEnd"/>
      <w:r w:rsidRPr="00B06C9D">
        <w:t xml:space="preserve"> или связанных с загрязнением;</w:t>
      </w:r>
    </w:p>
    <w:p w:rsidR="00B06C9D" w:rsidRPr="00B06C9D" w:rsidRDefault="00B06C9D" w:rsidP="00B06C9D">
      <w:pPr>
        <w:pStyle w:val="a4"/>
        <w:spacing w:before="180" w:beforeAutospacing="0" w:after="180" w:afterAutospacing="0"/>
        <w:rPr>
          <w:rFonts w:ascii="Arial" w:hAnsi="Arial" w:cs="Arial"/>
        </w:rPr>
      </w:pPr>
      <w:r w:rsidRPr="00B06C9D">
        <w:t xml:space="preserve">обучение безопасным методам и приемам выполнения работ и оказанию первой </w:t>
      </w:r>
      <w:proofErr w:type="gramStart"/>
      <w:r w:rsidRPr="00B06C9D">
        <w:t>помощи</w:t>
      </w:r>
      <w:proofErr w:type="gramEnd"/>
      <w:r w:rsidRPr="00B06C9D">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B06C9D" w:rsidRPr="00B06C9D" w:rsidRDefault="00B06C9D" w:rsidP="00B06C9D">
      <w:pPr>
        <w:pStyle w:val="a4"/>
        <w:spacing w:before="180" w:beforeAutospacing="0" w:after="180" w:afterAutospacing="0"/>
        <w:rPr>
          <w:rFonts w:ascii="Arial" w:hAnsi="Arial" w:cs="Arial"/>
        </w:rPr>
      </w:pPr>
      <w:r w:rsidRPr="00B06C9D">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B06C9D" w:rsidRPr="00B06C9D" w:rsidRDefault="00B06C9D" w:rsidP="00B06C9D">
      <w:pPr>
        <w:pStyle w:val="a4"/>
        <w:spacing w:before="180" w:beforeAutospacing="0" w:after="180" w:afterAutospacing="0"/>
        <w:rPr>
          <w:rFonts w:ascii="Arial" w:hAnsi="Arial" w:cs="Arial"/>
        </w:rPr>
      </w:pPr>
      <w:r w:rsidRPr="00B06C9D">
        <w:t xml:space="preserve">организацию </w:t>
      </w:r>
      <w:proofErr w:type="gramStart"/>
      <w:r w:rsidRPr="00B06C9D">
        <w:t>контроля за</w:t>
      </w:r>
      <w:proofErr w:type="gramEnd"/>
      <w:r w:rsidRPr="00B06C9D">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B06C9D" w:rsidRPr="00B06C9D" w:rsidRDefault="00B06C9D" w:rsidP="00B06C9D">
      <w:pPr>
        <w:pStyle w:val="a4"/>
        <w:spacing w:before="180" w:beforeAutospacing="0" w:after="180" w:afterAutospacing="0"/>
        <w:rPr>
          <w:rFonts w:ascii="Arial" w:hAnsi="Arial" w:cs="Arial"/>
        </w:rPr>
      </w:pPr>
      <w:r w:rsidRPr="00B06C9D">
        <w:t>проведение специальной оценки условий труда в соответствии с законодательством о специальной оценке условий труда;</w:t>
      </w:r>
    </w:p>
    <w:p w:rsidR="00B06C9D" w:rsidRPr="00B06C9D" w:rsidRDefault="00B06C9D" w:rsidP="00B06C9D">
      <w:pPr>
        <w:pStyle w:val="a4"/>
        <w:spacing w:before="180" w:beforeAutospacing="0" w:after="180" w:afterAutospacing="0"/>
        <w:rPr>
          <w:rFonts w:ascii="Arial" w:hAnsi="Arial" w:cs="Arial"/>
        </w:rPr>
      </w:pPr>
      <w:proofErr w:type="gramStart"/>
      <w:r w:rsidRPr="00B06C9D">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(обследований), обязательных психиатрических освидетельствований работников, внеочередных медицинских осмотров (обследований) работников по их просьбам в соответствии с медицинскими рекомендациями с сохранением за ними</w:t>
      </w:r>
      <w:proofErr w:type="gramEnd"/>
      <w:r w:rsidRPr="00B06C9D">
        <w:t xml:space="preserve"> места работы (должности) и среднего заработка на время прохождения указанных медицинских осмотров;</w:t>
      </w:r>
    </w:p>
    <w:p w:rsidR="00B06C9D" w:rsidRPr="00B06C9D" w:rsidRDefault="00B06C9D" w:rsidP="00B06C9D">
      <w:pPr>
        <w:pStyle w:val="a4"/>
        <w:spacing w:before="180" w:beforeAutospacing="0" w:after="180" w:afterAutospacing="0"/>
        <w:rPr>
          <w:rFonts w:ascii="Arial" w:hAnsi="Arial" w:cs="Arial"/>
        </w:rPr>
      </w:pPr>
      <w:r w:rsidRPr="00B06C9D">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B06C9D" w:rsidRPr="00B06C9D" w:rsidRDefault="00B06C9D" w:rsidP="00B06C9D">
      <w:pPr>
        <w:pStyle w:val="a4"/>
        <w:spacing w:before="180" w:beforeAutospacing="0" w:after="180" w:afterAutospacing="0"/>
        <w:rPr>
          <w:rFonts w:ascii="Arial" w:hAnsi="Arial" w:cs="Arial"/>
        </w:rPr>
      </w:pPr>
      <w:r w:rsidRPr="00B06C9D">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B06C9D" w:rsidRPr="00B06C9D" w:rsidRDefault="00B06C9D" w:rsidP="00B06C9D">
      <w:pPr>
        <w:pStyle w:val="a4"/>
        <w:spacing w:before="0" w:beforeAutospacing="0" w:after="0" w:afterAutospacing="0"/>
        <w:rPr>
          <w:rFonts w:ascii="Arial" w:hAnsi="Arial" w:cs="Arial"/>
        </w:rPr>
      </w:pPr>
      <w:proofErr w:type="gramStart"/>
      <w:r w:rsidRPr="00B06C9D">
        <w:t>предоставление уполномоченному органу исполнительной власти, осуществляющему функции по выработке государственной</w:t>
      </w:r>
      <w:r w:rsidRPr="00B06C9D">
        <w:rPr>
          <w:rStyle w:val="apple-converted-space"/>
        </w:rPr>
        <w:t> </w:t>
      </w:r>
      <w:hyperlink r:id="rId8" w:tgtFrame="_blank" w:history="1">
        <w:r w:rsidRPr="00B06C9D">
          <w:rPr>
            <w:rStyle w:val="a5"/>
            <w:rFonts w:ascii="Arial" w:hAnsi="Arial" w:cs="Arial"/>
            <w:color w:val="auto"/>
            <w:u w:val="none"/>
          </w:rPr>
          <w:t>политики</w:t>
        </w:r>
      </w:hyperlink>
      <w:r w:rsidRPr="00B06C9D">
        <w:rPr>
          <w:rStyle w:val="apple-converted-space"/>
        </w:rPr>
        <w:t> </w:t>
      </w:r>
      <w:r w:rsidRPr="00B06C9D">
        <w:t xml:space="preserve">и нормативно-правовому регулированию в сфере труда, органу исполнительной власти, уполномоченному на осуществление государственного надзора за соблюдением трудового законодательства и иных нормативных правовых актов, содержащих нормы трудового права, другим органам </w:t>
      </w:r>
      <w:r w:rsidRPr="00B06C9D">
        <w:lastRenderedPageBreak/>
        <w:t>исполнительной власти, осуществляющим государственный контроль (надзор) в установленной сфере деятельности, Фонду социального страхования от несчастных случаев на производстве и профессиональных</w:t>
      </w:r>
      <w:proofErr w:type="gramEnd"/>
      <w:r w:rsidRPr="00B06C9D">
        <w:t xml:space="preserve"> заболеваний, органам профсоюзного </w:t>
      </w:r>
      <w:proofErr w:type="gramStart"/>
      <w:r w:rsidRPr="00B06C9D">
        <w:t>контроля за</w:t>
      </w:r>
      <w:proofErr w:type="gramEnd"/>
      <w:r w:rsidRPr="00B06C9D">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B06C9D" w:rsidRPr="00B06C9D" w:rsidRDefault="00B06C9D" w:rsidP="00B06C9D">
      <w:pPr>
        <w:pStyle w:val="a4"/>
        <w:spacing w:before="180" w:beforeAutospacing="0" w:after="180" w:afterAutospacing="0"/>
        <w:rPr>
          <w:rFonts w:ascii="Arial" w:hAnsi="Arial" w:cs="Arial"/>
        </w:rPr>
      </w:pPr>
      <w:r w:rsidRPr="00B06C9D">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B06C9D" w:rsidRPr="00B06C9D" w:rsidRDefault="00B06C9D" w:rsidP="00B06C9D">
      <w:pPr>
        <w:pStyle w:val="a4"/>
        <w:spacing w:before="180" w:beforeAutospacing="0" w:after="180" w:afterAutospacing="0"/>
        <w:rPr>
          <w:rFonts w:ascii="Arial" w:hAnsi="Arial" w:cs="Arial"/>
        </w:rPr>
      </w:pPr>
      <w:r w:rsidRPr="00B06C9D">
        <w:t>расследование и учет в установленном настоящим Кодексом, другими законами и иными нормативными правовыми актами Луганской Народной Республики порядке несчастных случаев на производстве и профессиональных заболеваний;</w:t>
      </w:r>
    </w:p>
    <w:p w:rsidR="00B06C9D" w:rsidRPr="00B06C9D" w:rsidRDefault="00B06C9D" w:rsidP="00B06C9D">
      <w:pPr>
        <w:pStyle w:val="a4"/>
        <w:spacing w:before="180" w:beforeAutospacing="0" w:after="180" w:afterAutospacing="0"/>
        <w:rPr>
          <w:rFonts w:ascii="Arial" w:hAnsi="Arial" w:cs="Arial"/>
        </w:rPr>
      </w:pPr>
      <w:r w:rsidRPr="00B06C9D">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B06C9D" w:rsidRPr="00B06C9D" w:rsidRDefault="00B06C9D" w:rsidP="00B06C9D">
      <w:pPr>
        <w:pStyle w:val="a4"/>
        <w:spacing w:before="180" w:beforeAutospacing="0" w:after="180" w:afterAutospacing="0"/>
        <w:rPr>
          <w:rFonts w:ascii="Arial" w:hAnsi="Arial" w:cs="Arial"/>
        </w:rPr>
      </w:pPr>
      <w:proofErr w:type="gramStart"/>
      <w:r w:rsidRPr="00B06C9D">
        <w:t>беспрепятственный допуск должностных лиц органа исполнительной власти, уполномоченного на осуществление государственного надзора за соблюдением трудового законодательства и иных нормативных правовых актов, содержащих нормы трудового права, других органов исполнительной власти, осуществляющих государственный контроль (надзор) в установленной сфере деятельности, органов исполнительной власти Луганской Народной Республики в области охраны труда,  а также представителей Фонда социального страхования от несчастных случаев на производстве и профессиональных</w:t>
      </w:r>
      <w:proofErr w:type="gramEnd"/>
      <w:r w:rsidRPr="00B06C9D">
        <w:t xml:space="preserve"> заболеваний и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B06C9D" w:rsidRPr="00B06C9D" w:rsidRDefault="00B06C9D" w:rsidP="00B06C9D">
      <w:pPr>
        <w:pStyle w:val="a4"/>
        <w:spacing w:before="180" w:beforeAutospacing="0" w:after="180" w:afterAutospacing="0"/>
        <w:rPr>
          <w:rFonts w:ascii="Arial" w:hAnsi="Arial" w:cs="Arial"/>
        </w:rPr>
      </w:pPr>
      <w:proofErr w:type="gramStart"/>
      <w:r w:rsidRPr="00B06C9D">
        <w:t>выполнение предписаний должностных лиц органа исполнительной власти, уполномоченного на осуществление государственного надзора за соблюдением трудового законодательства и иных нормативных правовых актов, содержащих нормы трудового права, других органов исполнительной власти, осуществляющих государственный контроль (надзор) в установленной сфере деятельности, органов исполнительной власти Луганской Народной Республики в области охраны труда, представителей Фонда социального страхования от несчастных случаев на производстве и профессиональных заболеваний и</w:t>
      </w:r>
      <w:proofErr w:type="gramEnd"/>
      <w:r w:rsidRPr="00B06C9D">
        <w:t xml:space="preserve"> рассмотрение представлений органов общественного контроля в установленные настоящим Кодексом, иными законами сроки;</w:t>
      </w:r>
    </w:p>
    <w:p w:rsidR="00B06C9D" w:rsidRPr="00B06C9D" w:rsidRDefault="00B06C9D" w:rsidP="00B06C9D">
      <w:pPr>
        <w:pStyle w:val="a4"/>
        <w:spacing w:before="180" w:beforeAutospacing="0" w:after="180" w:afterAutospacing="0"/>
        <w:rPr>
          <w:rFonts w:ascii="Arial" w:hAnsi="Arial" w:cs="Arial"/>
        </w:rPr>
      </w:pPr>
      <w:r w:rsidRPr="00B06C9D">
        <w:t>обязательное социальное страхование работников от несчастных случаев на производстве и профессиональных заболеваний;</w:t>
      </w:r>
    </w:p>
    <w:p w:rsidR="00B06C9D" w:rsidRPr="00B06C9D" w:rsidRDefault="00B06C9D" w:rsidP="00B06C9D">
      <w:pPr>
        <w:pStyle w:val="a4"/>
        <w:spacing w:before="180" w:beforeAutospacing="0" w:after="180" w:afterAutospacing="0"/>
        <w:rPr>
          <w:rFonts w:ascii="Arial" w:hAnsi="Arial" w:cs="Arial"/>
        </w:rPr>
      </w:pPr>
      <w:r w:rsidRPr="00B06C9D">
        <w:t>ознакомление работников с требованиями охраны труда;</w:t>
      </w:r>
    </w:p>
    <w:p w:rsidR="00B06C9D" w:rsidRPr="00B06C9D" w:rsidRDefault="00B06C9D" w:rsidP="00B06C9D">
      <w:pPr>
        <w:pStyle w:val="a4"/>
        <w:spacing w:before="180" w:beforeAutospacing="0" w:after="180" w:afterAutospacing="0"/>
        <w:rPr>
          <w:rFonts w:ascii="Arial" w:hAnsi="Arial" w:cs="Arial"/>
        </w:rPr>
      </w:pPr>
      <w:r w:rsidRPr="00B06C9D">
        <w:t>разработку и утверждение правил и инструкций по охране труда для работников по согласованию с выборным органом первичной профсоюзной организации или иного уполномоченного работниками органа в порядке, установленном статьей 409 настоящего Кодекса для принятия локальных нормативных актов;</w:t>
      </w:r>
    </w:p>
    <w:p w:rsidR="00B06C9D" w:rsidRPr="00B06C9D" w:rsidRDefault="00B06C9D" w:rsidP="00B06C9D">
      <w:pPr>
        <w:pStyle w:val="a4"/>
        <w:spacing w:before="180" w:beforeAutospacing="0" w:after="180" w:afterAutospacing="0"/>
        <w:rPr>
          <w:rFonts w:ascii="Arial" w:hAnsi="Arial" w:cs="Arial"/>
        </w:rPr>
      </w:pPr>
      <w:r w:rsidRPr="00B06C9D">
        <w:t>наличие комплекта нормативных правовых актов, содержащих требования охраны труда в соответствии со спецификой своей деятельности;</w:t>
      </w:r>
    </w:p>
    <w:p w:rsidR="00B06C9D" w:rsidRPr="00B06C9D" w:rsidRDefault="00B06C9D" w:rsidP="00B06C9D">
      <w:pPr>
        <w:pStyle w:val="a4"/>
        <w:spacing w:before="180" w:beforeAutospacing="0" w:after="180" w:afterAutospacing="0"/>
        <w:rPr>
          <w:rFonts w:ascii="Arial" w:hAnsi="Arial" w:cs="Arial"/>
        </w:rPr>
      </w:pPr>
      <w:r w:rsidRPr="00B06C9D">
        <w:t>разработку профилактических мероприятий по предупреждению несчастных случаев и профессиональных заболеваний, в том числе с участием сторон коллективного договора.</w:t>
      </w:r>
    </w:p>
    <w:p w:rsidR="00B06C9D" w:rsidRPr="00B06C9D" w:rsidRDefault="00B06C9D" w:rsidP="00B06C9D">
      <w:pPr>
        <w:pStyle w:val="a4"/>
        <w:spacing w:before="180" w:beforeAutospacing="0" w:after="180" w:afterAutospacing="0"/>
        <w:rPr>
          <w:rFonts w:ascii="Arial" w:hAnsi="Arial" w:cs="Arial"/>
        </w:rPr>
      </w:pPr>
      <w:r w:rsidRPr="00B06C9D">
        <w:rPr>
          <w:rStyle w:val="a3"/>
        </w:rPr>
        <w:lastRenderedPageBreak/>
        <w:t>Статья235.Медицинские осмотры некоторых категорий работников</w:t>
      </w:r>
    </w:p>
    <w:p w:rsidR="00B06C9D" w:rsidRPr="00B06C9D" w:rsidRDefault="00B06C9D" w:rsidP="00B06C9D">
      <w:pPr>
        <w:pStyle w:val="a4"/>
        <w:spacing w:before="180" w:beforeAutospacing="0" w:after="180" w:afterAutospacing="0"/>
        <w:rPr>
          <w:rFonts w:ascii="Arial" w:hAnsi="Arial" w:cs="Arial"/>
        </w:rPr>
      </w:pPr>
      <w:proofErr w:type="gramStart"/>
      <w:r w:rsidRPr="00B06C9D">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w:t>
      </w:r>
      <w:proofErr w:type="gramEnd"/>
      <w:r w:rsidRPr="00B06C9D">
        <w:t xml:space="preserve"> В соответствии с медицинскими рекомендациями указанные работники проходят внеочередные медицинские осмотры.</w:t>
      </w:r>
    </w:p>
    <w:p w:rsidR="00B06C9D" w:rsidRPr="00B06C9D" w:rsidRDefault="00B06C9D" w:rsidP="00B06C9D">
      <w:pPr>
        <w:pStyle w:val="a4"/>
        <w:spacing w:before="180" w:beforeAutospacing="0" w:after="180" w:afterAutospacing="0"/>
        <w:rPr>
          <w:rFonts w:ascii="Arial" w:hAnsi="Arial" w:cs="Arial"/>
        </w:rPr>
      </w:pPr>
      <w:r w:rsidRPr="00B06C9D">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B06C9D" w:rsidRPr="00B06C9D" w:rsidRDefault="00B06C9D" w:rsidP="00B06C9D">
      <w:pPr>
        <w:pStyle w:val="a4"/>
        <w:spacing w:before="180" w:beforeAutospacing="0" w:after="180" w:afterAutospacing="0"/>
        <w:rPr>
          <w:rFonts w:ascii="Arial" w:hAnsi="Arial" w:cs="Arial"/>
        </w:rPr>
      </w:pPr>
      <w:r w:rsidRPr="00B06C9D">
        <w:t>Настоящим Кодексом, другими законами и иными нормативными правовыми актами Луганской Народной Республики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B06C9D" w:rsidRPr="00B06C9D" w:rsidRDefault="00B06C9D" w:rsidP="00B06C9D">
      <w:pPr>
        <w:pStyle w:val="a4"/>
        <w:spacing w:before="180" w:beforeAutospacing="0" w:after="180" w:afterAutospacing="0"/>
        <w:rPr>
          <w:rFonts w:ascii="Arial" w:hAnsi="Arial" w:cs="Arial"/>
        </w:rPr>
      </w:pPr>
      <w:r w:rsidRPr="00B06C9D">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Советом Министров Луганской Народной Республики органом исполнительной власти.</w:t>
      </w:r>
    </w:p>
    <w:p w:rsidR="00B06C9D" w:rsidRPr="00B06C9D" w:rsidRDefault="00B06C9D" w:rsidP="00B06C9D">
      <w:pPr>
        <w:pStyle w:val="a4"/>
        <w:spacing w:before="180" w:beforeAutospacing="0" w:after="180" w:afterAutospacing="0"/>
        <w:rPr>
          <w:rFonts w:ascii="Arial" w:hAnsi="Arial" w:cs="Arial"/>
        </w:rPr>
      </w:pPr>
      <w:r w:rsidRPr="00B06C9D">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B06C9D" w:rsidRPr="00B06C9D" w:rsidRDefault="00B06C9D" w:rsidP="00B06C9D">
      <w:pPr>
        <w:pStyle w:val="a4"/>
        <w:spacing w:before="180" w:beforeAutospacing="0" w:after="180" w:afterAutospacing="0"/>
        <w:rPr>
          <w:rFonts w:ascii="Arial" w:hAnsi="Arial" w:cs="Arial"/>
        </w:rPr>
      </w:pPr>
      <w:r w:rsidRPr="00B06C9D">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w:t>
      </w:r>
      <w:proofErr w:type="gramStart"/>
      <w:r w:rsidRPr="00B06C9D">
        <w:t>проходят</w:t>
      </w:r>
      <w:proofErr w:type="gramEnd"/>
      <w:r w:rsidRPr="00B06C9D">
        <w:t xml:space="preserve"> обязательное психиатрическое освидетельствование не реже одного раза в пять лет в порядке, устанавливаемом уполномоченным Советом Министров Луганской Народной Республики органом исполнительной власти.</w:t>
      </w:r>
    </w:p>
    <w:p w:rsidR="00B06C9D" w:rsidRPr="00B06C9D" w:rsidRDefault="00B06C9D" w:rsidP="00B06C9D">
      <w:pPr>
        <w:pStyle w:val="a4"/>
        <w:spacing w:before="180" w:beforeAutospacing="0" w:after="180" w:afterAutospacing="0"/>
        <w:rPr>
          <w:rFonts w:ascii="Arial" w:hAnsi="Arial" w:cs="Arial"/>
        </w:rPr>
      </w:pPr>
      <w:r w:rsidRPr="00B06C9D">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Статья236.Обязанности работника в области охраны труда</w:t>
      </w:r>
    </w:p>
    <w:p w:rsidR="00B06C9D" w:rsidRPr="00B06C9D" w:rsidRDefault="00B06C9D" w:rsidP="00B06C9D">
      <w:pPr>
        <w:pStyle w:val="a4"/>
        <w:spacing w:before="180" w:beforeAutospacing="0" w:after="180" w:afterAutospacing="0"/>
        <w:rPr>
          <w:rFonts w:ascii="Arial" w:hAnsi="Arial" w:cs="Arial"/>
        </w:rPr>
      </w:pPr>
      <w:r w:rsidRPr="00B06C9D">
        <w:t>Работник обязан:</w:t>
      </w:r>
    </w:p>
    <w:p w:rsidR="00B06C9D" w:rsidRPr="00B06C9D" w:rsidRDefault="00B06C9D" w:rsidP="00B06C9D">
      <w:pPr>
        <w:pStyle w:val="a4"/>
        <w:spacing w:before="180" w:beforeAutospacing="0" w:after="180" w:afterAutospacing="0"/>
        <w:rPr>
          <w:rFonts w:ascii="Arial" w:hAnsi="Arial" w:cs="Arial"/>
        </w:rPr>
      </w:pPr>
      <w:r w:rsidRPr="00B06C9D">
        <w:t>соблюдать требования охраны труда;</w:t>
      </w:r>
    </w:p>
    <w:p w:rsidR="00B06C9D" w:rsidRPr="00B06C9D" w:rsidRDefault="00B06C9D" w:rsidP="00B06C9D">
      <w:pPr>
        <w:pStyle w:val="a4"/>
        <w:spacing w:before="180" w:beforeAutospacing="0" w:after="180" w:afterAutospacing="0"/>
        <w:rPr>
          <w:rFonts w:ascii="Arial" w:hAnsi="Arial" w:cs="Arial"/>
        </w:rPr>
      </w:pPr>
      <w:r w:rsidRPr="00B06C9D">
        <w:t>правильно применять средства индивидуальной и коллективной защиты;</w:t>
      </w:r>
    </w:p>
    <w:p w:rsidR="00B06C9D" w:rsidRPr="00B06C9D" w:rsidRDefault="00B06C9D" w:rsidP="00B06C9D">
      <w:pPr>
        <w:pStyle w:val="a4"/>
        <w:spacing w:before="180" w:beforeAutospacing="0" w:after="180" w:afterAutospacing="0"/>
        <w:rPr>
          <w:rFonts w:ascii="Arial" w:hAnsi="Arial" w:cs="Arial"/>
        </w:rPr>
      </w:pPr>
      <w:r w:rsidRPr="00B06C9D">
        <w:t xml:space="preserve">проходить обучение безопасным методам и приемам выполнения работ и оказанию первой </w:t>
      </w:r>
      <w:proofErr w:type="gramStart"/>
      <w:r w:rsidRPr="00B06C9D">
        <w:t>помощи</w:t>
      </w:r>
      <w:proofErr w:type="gramEnd"/>
      <w:r w:rsidRPr="00B06C9D">
        <w:t xml:space="preserve"> пострадавшим на производстве, инструктаж по охране труда, стажировку на рабочем месте, проверку знаний требований охраны труда;</w:t>
      </w:r>
    </w:p>
    <w:p w:rsidR="00B06C9D" w:rsidRPr="00B06C9D" w:rsidRDefault="00B06C9D" w:rsidP="00B06C9D">
      <w:pPr>
        <w:pStyle w:val="a4"/>
        <w:spacing w:before="180" w:beforeAutospacing="0" w:after="180" w:afterAutospacing="0"/>
        <w:rPr>
          <w:rFonts w:ascii="Arial" w:hAnsi="Arial" w:cs="Arial"/>
        </w:rPr>
      </w:pPr>
      <w:r w:rsidRPr="00B06C9D">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06C9D" w:rsidRPr="00B06C9D" w:rsidRDefault="00B06C9D" w:rsidP="00B06C9D">
      <w:pPr>
        <w:pStyle w:val="a4"/>
        <w:spacing w:before="180" w:beforeAutospacing="0" w:after="180" w:afterAutospacing="0"/>
        <w:rPr>
          <w:rFonts w:ascii="Arial" w:hAnsi="Arial" w:cs="Arial"/>
        </w:rPr>
      </w:pPr>
      <w:r w:rsidRPr="00B06C9D">
        <w:lastRenderedPageBreak/>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а также проходить внеочередные медицинские осмотры (обследования) по направлению работодателя в случаях, предусмотренных настоящим Кодексом и иными законами;</w:t>
      </w:r>
    </w:p>
    <w:p w:rsidR="00B06C9D" w:rsidRPr="00B06C9D" w:rsidRDefault="00B06C9D" w:rsidP="00B06C9D">
      <w:pPr>
        <w:pStyle w:val="a4"/>
        <w:spacing w:before="180" w:beforeAutospacing="0" w:after="180" w:afterAutospacing="0"/>
        <w:rPr>
          <w:rFonts w:ascii="Arial" w:hAnsi="Arial" w:cs="Arial"/>
        </w:rPr>
      </w:pPr>
      <w:r w:rsidRPr="00B06C9D">
        <w:t>выполнять требования непосредственного или вышестоящего руководителя, специалиста службы охраны труда и должностных лиц органов, осуществляющих государственный надзор за охраной труда, а также представителей Фонда  социального страхования от несчастных случаев на производстве и профессиональных заболеваний по устранению нарушений требований нормативных правовых актов по охране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Статья237.Соответствие производственных объектов и продукции государственным нормативным требованиям охраны труда</w:t>
      </w:r>
    </w:p>
    <w:p w:rsidR="00B06C9D" w:rsidRPr="00B06C9D" w:rsidRDefault="00B06C9D" w:rsidP="00B06C9D">
      <w:pPr>
        <w:pStyle w:val="a4"/>
        <w:spacing w:before="180" w:beforeAutospacing="0" w:after="180" w:afterAutospacing="0"/>
        <w:rPr>
          <w:rFonts w:ascii="Arial" w:hAnsi="Arial" w:cs="Arial"/>
        </w:rPr>
      </w:pPr>
      <w:r w:rsidRPr="00B06C9D">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B06C9D" w:rsidRPr="00B06C9D" w:rsidRDefault="00B06C9D" w:rsidP="00B06C9D">
      <w:pPr>
        <w:pStyle w:val="a4"/>
        <w:spacing w:before="180" w:beforeAutospacing="0" w:after="180" w:afterAutospacing="0"/>
        <w:rPr>
          <w:rFonts w:ascii="Arial" w:hAnsi="Arial" w:cs="Arial"/>
        </w:rPr>
      </w:pPr>
      <w:r w:rsidRPr="00B06C9D">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B06C9D" w:rsidRPr="00B06C9D" w:rsidRDefault="00B06C9D" w:rsidP="00B06C9D">
      <w:pPr>
        <w:pStyle w:val="a4"/>
        <w:spacing w:before="180" w:beforeAutospacing="0" w:after="180" w:afterAutospacing="0"/>
        <w:rPr>
          <w:rFonts w:ascii="Arial" w:hAnsi="Arial" w:cs="Arial"/>
        </w:rPr>
      </w:pPr>
      <w:r w:rsidRPr="00B06C9D">
        <w:t>Новые или реконструируемые производственные объекты не могут быть приняты в эксплуатацию без заключения соответствующего органа исполнительной власти, осуществляющего государственный контроль (надзор) в установленной сфере деятельности.</w:t>
      </w:r>
    </w:p>
    <w:p w:rsidR="00B06C9D" w:rsidRPr="00B06C9D" w:rsidRDefault="00B06C9D" w:rsidP="00B06C9D">
      <w:pPr>
        <w:pStyle w:val="a4"/>
        <w:spacing w:before="180" w:beforeAutospacing="0" w:after="180" w:afterAutospacing="0"/>
        <w:rPr>
          <w:rFonts w:ascii="Arial" w:hAnsi="Arial" w:cs="Arial"/>
        </w:rPr>
      </w:pPr>
      <w:r w:rsidRPr="00B06C9D">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B06C9D" w:rsidRPr="00B06C9D" w:rsidRDefault="00B06C9D" w:rsidP="00B06C9D">
      <w:pPr>
        <w:pStyle w:val="a4"/>
        <w:spacing w:before="180" w:beforeAutospacing="0" w:after="180" w:afterAutospacing="0"/>
        <w:rPr>
          <w:rFonts w:ascii="Arial" w:hAnsi="Arial" w:cs="Arial"/>
        </w:rPr>
      </w:pPr>
      <w:r w:rsidRPr="00B06C9D">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B06C9D" w:rsidRPr="00B06C9D" w:rsidRDefault="00B06C9D" w:rsidP="00B06C9D">
      <w:pPr>
        <w:pStyle w:val="a4"/>
        <w:spacing w:before="180" w:beforeAutospacing="0" w:after="180" w:afterAutospacing="0"/>
        <w:rPr>
          <w:rFonts w:ascii="Arial" w:hAnsi="Arial" w:cs="Arial"/>
        </w:rPr>
      </w:pPr>
      <w:r w:rsidRPr="00B06C9D">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Луганской Народной Республики об обеспечении единства измерений и законодательством Луганской Народной Республики о техническом регулировании.</w:t>
      </w:r>
    </w:p>
    <w:p w:rsidR="00B06C9D" w:rsidRPr="00B06C9D" w:rsidRDefault="00B06C9D" w:rsidP="00B06C9D">
      <w:pPr>
        <w:pStyle w:val="a4"/>
        <w:spacing w:before="180" w:beforeAutospacing="0" w:after="180" w:afterAutospacing="0"/>
        <w:rPr>
          <w:rFonts w:ascii="Arial" w:hAnsi="Arial" w:cs="Arial"/>
        </w:rPr>
      </w:pPr>
      <w:r w:rsidRPr="00B06C9D">
        <w:rPr>
          <w:rStyle w:val="a3"/>
        </w:rPr>
        <w:t>ГЛАВА35.ОРГАНИЗАЦИЯ ОХРАНЫ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Статья238.Государственное управление охраной труда</w:t>
      </w:r>
    </w:p>
    <w:p w:rsidR="00B06C9D" w:rsidRPr="00B06C9D" w:rsidRDefault="00B06C9D" w:rsidP="00B06C9D">
      <w:pPr>
        <w:pStyle w:val="a4"/>
        <w:spacing w:before="0" w:beforeAutospacing="0" w:after="0" w:afterAutospacing="0"/>
        <w:rPr>
          <w:rFonts w:ascii="Arial" w:hAnsi="Arial" w:cs="Arial"/>
        </w:rPr>
      </w:pPr>
      <w:r w:rsidRPr="00B06C9D">
        <w:t xml:space="preserve">Государственное управление охраной труда осуществляется Советом Министров Луганской Народной Республики непосредственно или по его поручению органом исполнительной власти, осуществляющим функции по выработке </w:t>
      </w:r>
      <w:r w:rsidRPr="00B06C9D">
        <w:lastRenderedPageBreak/>
        <w:t>государственной</w:t>
      </w:r>
      <w:r w:rsidRPr="00B06C9D">
        <w:rPr>
          <w:rStyle w:val="apple-converted-space"/>
        </w:rPr>
        <w:t> </w:t>
      </w:r>
      <w:hyperlink r:id="rId9" w:tgtFrame="_blank" w:history="1">
        <w:r w:rsidRPr="00B06C9D">
          <w:rPr>
            <w:rStyle w:val="a5"/>
            <w:rFonts w:ascii="Arial" w:hAnsi="Arial" w:cs="Arial"/>
            <w:color w:val="auto"/>
            <w:u w:val="none"/>
          </w:rPr>
          <w:t>политики</w:t>
        </w:r>
      </w:hyperlink>
      <w:r w:rsidRPr="00B06C9D">
        <w:rPr>
          <w:rStyle w:val="apple-converted-space"/>
        </w:rPr>
        <w:t> </w:t>
      </w:r>
      <w:r w:rsidRPr="00B06C9D">
        <w:t>и нормативно-правовому регулированию в сфере труда, а также другими органами исполнительной власти в пределах их полномочий.</w:t>
      </w:r>
    </w:p>
    <w:p w:rsidR="00B06C9D" w:rsidRPr="00B06C9D" w:rsidRDefault="00B06C9D" w:rsidP="00B06C9D">
      <w:pPr>
        <w:pStyle w:val="a4"/>
        <w:spacing w:before="180" w:beforeAutospacing="0" w:after="180" w:afterAutospacing="0"/>
        <w:rPr>
          <w:rFonts w:ascii="Arial" w:hAnsi="Arial" w:cs="Arial"/>
        </w:rPr>
      </w:pPr>
      <w:r w:rsidRPr="00B06C9D">
        <w:t xml:space="preserve">Органы исполнительной власти, которым предоставлено право </w:t>
      </w:r>
      <w:proofErr w:type="gramStart"/>
      <w:r w:rsidRPr="00B06C9D">
        <w:t>осуществлять</w:t>
      </w:r>
      <w:proofErr w:type="gramEnd"/>
      <w:r w:rsidRPr="00B06C9D">
        <w:t xml:space="preserve">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органом исполнительной власти, осуществляющим функции по нормативно-правовому регулированию в сфере труда.</w:t>
      </w:r>
    </w:p>
    <w:p w:rsidR="00B06C9D" w:rsidRPr="00B06C9D" w:rsidRDefault="00B06C9D" w:rsidP="00B06C9D">
      <w:pPr>
        <w:pStyle w:val="a4"/>
        <w:spacing w:before="180" w:beforeAutospacing="0" w:after="180" w:afterAutospacing="0"/>
        <w:rPr>
          <w:rFonts w:ascii="Arial" w:hAnsi="Arial" w:cs="Arial"/>
        </w:rPr>
      </w:pPr>
      <w:r w:rsidRPr="00B06C9D">
        <w:t>В целях государственного управления охраной труда Советом Министров Луганской Народной Республики, уполномоченный орган исполнительной власти:</w:t>
      </w:r>
    </w:p>
    <w:p w:rsidR="00B06C9D" w:rsidRPr="00B06C9D" w:rsidRDefault="00B06C9D" w:rsidP="00B06C9D">
      <w:pPr>
        <w:pStyle w:val="a4"/>
        <w:spacing w:before="180" w:beforeAutospacing="0" w:after="180" w:afterAutospacing="0"/>
        <w:rPr>
          <w:rFonts w:ascii="Arial" w:hAnsi="Arial" w:cs="Arial"/>
        </w:rPr>
      </w:pPr>
      <w:r w:rsidRPr="00B06C9D">
        <w:t>обеспечивают разработку нормативных правовых актов, определяющих основы государственного управления охраной труда;</w:t>
      </w:r>
    </w:p>
    <w:p w:rsidR="00B06C9D" w:rsidRPr="00B06C9D" w:rsidRDefault="00B06C9D" w:rsidP="00B06C9D">
      <w:pPr>
        <w:pStyle w:val="a4"/>
        <w:spacing w:before="180" w:beforeAutospacing="0" w:after="180" w:afterAutospacing="0"/>
        <w:rPr>
          <w:rFonts w:ascii="Arial" w:hAnsi="Arial" w:cs="Arial"/>
        </w:rPr>
      </w:pPr>
      <w:r w:rsidRPr="00B06C9D">
        <w:t xml:space="preserve">разрабатывают государственные программы улучшения условий и охраны труда и обеспечивают </w:t>
      </w:r>
      <w:proofErr w:type="gramStart"/>
      <w:r w:rsidRPr="00B06C9D">
        <w:t>контроль за</w:t>
      </w:r>
      <w:proofErr w:type="gramEnd"/>
      <w:r w:rsidRPr="00B06C9D">
        <w:t xml:space="preserve"> их выполнением;</w:t>
      </w:r>
    </w:p>
    <w:p w:rsidR="00B06C9D" w:rsidRPr="00B06C9D" w:rsidRDefault="00B06C9D" w:rsidP="00B06C9D">
      <w:pPr>
        <w:pStyle w:val="a4"/>
        <w:spacing w:before="180" w:beforeAutospacing="0" w:after="180" w:afterAutospacing="0"/>
        <w:rPr>
          <w:rFonts w:ascii="Arial" w:hAnsi="Arial" w:cs="Arial"/>
        </w:rPr>
      </w:pPr>
      <w:r w:rsidRPr="00B06C9D">
        <w:t xml:space="preserve">устанавливают порядок организации и проведения </w:t>
      </w:r>
      <w:proofErr w:type="gramStart"/>
      <w:r w:rsidRPr="00B06C9D">
        <w:t>обучения по охране</w:t>
      </w:r>
      <w:proofErr w:type="gramEnd"/>
      <w:r w:rsidRPr="00B06C9D">
        <w:t xml:space="preserve"> труда работников, в том числе руководителей организаций, а также работодателей – физических лиц –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B06C9D" w:rsidRPr="00B06C9D" w:rsidRDefault="00B06C9D" w:rsidP="00B06C9D">
      <w:pPr>
        <w:pStyle w:val="a4"/>
        <w:spacing w:before="180" w:beforeAutospacing="0" w:after="180" w:afterAutospacing="0"/>
        <w:rPr>
          <w:rFonts w:ascii="Arial" w:hAnsi="Arial" w:cs="Arial"/>
        </w:rPr>
      </w:pPr>
      <w:r w:rsidRPr="00B06C9D">
        <w:t>устанавливают порядок осуществления государственной экспертизы условий труда, порядок проведения специальной оценки условий труда;</w:t>
      </w:r>
    </w:p>
    <w:p w:rsidR="00B06C9D" w:rsidRPr="00B06C9D" w:rsidRDefault="00B06C9D" w:rsidP="00B06C9D">
      <w:pPr>
        <w:pStyle w:val="a4"/>
        <w:spacing w:before="180" w:beforeAutospacing="0" w:after="180" w:afterAutospacing="0"/>
        <w:rPr>
          <w:rFonts w:ascii="Arial" w:hAnsi="Arial" w:cs="Arial"/>
        </w:rPr>
      </w:pPr>
      <w:r w:rsidRPr="00B06C9D">
        <w:t>разрабатывают меры экономического стимулирования деятельности работодателей по обеспечению безопасных условий труда;</w:t>
      </w:r>
    </w:p>
    <w:p w:rsidR="00B06C9D" w:rsidRPr="00B06C9D" w:rsidRDefault="00B06C9D" w:rsidP="00B06C9D">
      <w:pPr>
        <w:pStyle w:val="a4"/>
        <w:spacing w:before="0" w:beforeAutospacing="0" w:after="0" w:afterAutospacing="0"/>
        <w:rPr>
          <w:rFonts w:ascii="Arial" w:hAnsi="Arial" w:cs="Arial"/>
        </w:rPr>
      </w:pPr>
      <w:r w:rsidRPr="00B06C9D">
        <w:t>обеспечивают взаимодействие органов исполнительной власти Луганской Народной Республики, объединений работодателей, профессиональных союзов и их объединений по вопросам реализации государственной</w:t>
      </w:r>
      <w:r w:rsidRPr="00B06C9D">
        <w:rPr>
          <w:rStyle w:val="apple-converted-space"/>
        </w:rPr>
        <w:t> </w:t>
      </w:r>
      <w:hyperlink r:id="rId10" w:tgtFrame="_blank" w:history="1">
        <w:r w:rsidRPr="00B06C9D">
          <w:rPr>
            <w:rStyle w:val="a5"/>
            <w:rFonts w:ascii="Arial" w:hAnsi="Arial" w:cs="Arial"/>
            <w:color w:val="auto"/>
            <w:u w:val="none"/>
          </w:rPr>
          <w:t>политики</w:t>
        </w:r>
      </w:hyperlink>
      <w:r w:rsidRPr="00B06C9D">
        <w:rPr>
          <w:rStyle w:val="apple-converted-space"/>
        </w:rPr>
        <w:t> </w:t>
      </w:r>
      <w:r w:rsidRPr="00B06C9D">
        <w:t>в области охраны труда;</w:t>
      </w:r>
    </w:p>
    <w:p w:rsidR="00B06C9D" w:rsidRPr="00B06C9D" w:rsidRDefault="00B06C9D" w:rsidP="00B06C9D">
      <w:pPr>
        <w:pStyle w:val="a4"/>
        <w:spacing w:before="180" w:beforeAutospacing="0" w:after="180" w:afterAutospacing="0"/>
        <w:rPr>
          <w:rFonts w:ascii="Arial" w:hAnsi="Arial" w:cs="Arial"/>
        </w:rPr>
      </w:pPr>
      <w:r w:rsidRPr="00B06C9D">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B06C9D" w:rsidRPr="00B06C9D" w:rsidRDefault="00B06C9D" w:rsidP="00B06C9D">
      <w:pPr>
        <w:pStyle w:val="a4"/>
        <w:spacing w:before="180" w:beforeAutospacing="0" w:after="180" w:afterAutospacing="0"/>
        <w:rPr>
          <w:rFonts w:ascii="Arial" w:hAnsi="Arial" w:cs="Arial"/>
        </w:rPr>
      </w:pPr>
      <w:r w:rsidRPr="00B06C9D">
        <w:t>организуют международное сотрудничество в области охраны труда;</w:t>
      </w:r>
    </w:p>
    <w:p w:rsidR="00B06C9D" w:rsidRPr="00B06C9D" w:rsidRDefault="00B06C9D" w:rsidP="00B06C9D">
      <w:pPr>
        <w:pStyle w:val="a4"/>
        <w:spacing w:before="180" w:beforeAutospacing="0" w:after="180" w:afterAutospacing="0"/>
        <w:rPr>
          <w:rFonts w:ascii="Arial" w:hAnsi="Arial" w:cs="Arial"/>
        </w:rPr>
      </w:pPr>
      <w:r w:rsidRPr="00B06C9D">
        <w:t>разрабатывают государственную систему управления охраной труда;</w:t>
      </w:r>
    </w:p>
    <w:p w:rsidR="00B06C9D" w:rsidRPr="00B06C9D" w:rsidRDefault="00B06C9D" w:rsidP="00B06C9D">
      <w:pPr>
        <w:pStyle w:val="a4"/>
        <w:spacing w:before="180" w:beforeAutospacing="0" w:after="180" w:afterAutospacing="0"/>
        <w:rPr>
          <w:rFonts w:ascii="Arial" w:hAnsi="Arial" w:cs="Arial"/>
        </w:rPr>
      </w:pPr>
      <w:r w:rsidRPr="00B06C9D">
        <w:t>исполняют иные полномочия в сфере государственного управления охраной труда в соответствии с законами и иными нормативными правовыми актами Луганской Народной Республики.</w:t>
      </w:r>
    </w:p>
    <w:p w:rsidR="00B06C9D" w:rsidRPr="00B06C9D" w:rsidRDefault="00B06C9D" w:rsidP="00B06C9D">
      <w:pPr>
        <w:pStyle w:val="a4"/>
        <w:spacing w:before="180" w:beforeAutospacing="0" w:after="180" w:afterAutospacing="0"/>
        <w:rPr>
          <w:rFonts w:ascii="Arial" w:hAnsi="Arial" w:cs="Arial"/>
        </w:rPr>
      </w:pPr>
      <w:r w:rsidRPr="00B06C9D">
        <w:t>В целях государственного управления охраной труда органы исполнительной власти Луганской Народной Республики в области охраны труда:</w:t>
      </w:r>
    </w:p>
    <w:p w:rsidR="00B06C9D" w:rsidRPr="00B06C9D" w:rsidRDefault="00B06C9D" w:rsidP="00B06C9D">
      <w:pPr>
        <w:pStyle w:val="a4"/>
        <w:spacing w:before="0" w:beforeAutospacing="0" w:after="0" w:afterAutospacing="0"/>
        <w:rPr>
          <w:rFonts w:ascii="Arial" w:hAnsi="Arial" w:cs="Arial"/>
        </w:rPr>
      </w:pPr>
      <w:r w:rsidRPr="00B06C9D">
        <w:t xml:space="preserve">обеспечивают реализацию на соответствующей территории Луганской Народной Республики </w:t>
      </w:r>
      <w:proofErr w:type="spellStart"/>
      <w:r w:rsidRPr="00B06C9D">
        <w:t>государственной</w:t>
      </w:r>
      <w:hyperlink r:id="rId11" w:tgtFrame="_blank" w:history="1">
        <w:r w:rsidRPr="00B06C9D">
          <w:rPr>
            <w:rStyle w:val="a5"/>
            <w:rFonts w:ascii="Arial" w:hAnsi="Arial" w:cs="Arial"/>
            <w:color w:val="auto"/>
            <w:u w:val="none"/>
          </w:rPr>
          <w:t>политики</w:t>
        </w:r>
        <w:proofErr w:type="spellEnd"/>
      </w:hyperlink>
      <w:r w:rsidRPr="00B06C9D">
        <w:rPr>
          <w:rStyle w:val="apple-converted-space"/>
        </w:rPr>
        <w:t> </w:t>
      </w:r>
      <w:r w:rsidRPr="00B06C9D">
        <w:t>в области охраны труда и республиканских программ улучшения условий и охраны труда;</w:t>
      </w:r>
    </w:p>
    <w:p w:rsidR="00B06C9D" w:rsidRPr="00B06C9D" w:rsidRDefault="00B06C9D" w:rsidP="00B06C9D">
      <w:pPr>
        <w:pStyle w:val="a4"/>
        <w:spacing w:before="180" w:beforeAutospacing="0" w:after="180" w:afterAutospacing="0"/>
        <w:rPr>
          <w:rFonts w:ascii="Arial" w:hAnsi="Arial" w:cs="Arial"/>
        </w:rPr>
      </w:pPr>
      <w:r w:rsidRPr="00B06C9D">
        <w:t xml:space="preserve">разрабатывают и утверждают территориальные целевые программы улучшения условий и охраны труда и обеспечивают </w:t>
      </w:r>
      <w:proofErr w:type="gramStart"/>
      <w:r w:rsidRPr="00B06C9D">
        <w:t>контроль за</w:t>
      </w:r>
      <w:proofErr w:type="gramEnd"/>
      <w:r w:rsidRPr="00B06C9D">
        <w:t xml:space="preserve"> их выполнением;</w:t>
      </w:r>
    </w:p>
    <w:p w:rsidR="00B06C9D" w:rsidRPr="00B06C9D" w:rsidRDefault="00B06C9D" w:rsidP="00B06C9D">
      <w:pPr>
        <w:pStyle w:val="a4"/>
        <w:spacing w:before="180" w:beforeAutospacing="0" w:after="180" w:afterAutospacing="0"/>
        <w:rPr>
          <w:rFonts w:ascii="Arial" w:hAnsi="Arial" w:cs="Arial"/>
        </w:rPr>
      </w:pPr>
      <w:r w:rsidRPr="00B06C9D">
        <w:lastRenderedPageBreak/>
        <w:t xml:space="preserve">координируют проведение на соответствующей территории Луганской Народной Республики в установленном порядке </w:t>
      </w:r>
      <w:proofErr w:type="gramStart"/>
      <w:r w:rsidRPr="00B06C9D">
        <w:t>обучения по охране</w:t>
      </w:r>
      <w:proofErr w:type="gramEnd"/>
      <w:r w:rsidRPr="00B06C9D">
        <w:t xml:space="preserve"> труда работников, в том числе руководителей организаций, а также работодателей – физических лиц –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B06C9D" w:rsidRPr="00B06C9D" w:rsidRDefault="00B06C9D" w:rsidP="00B06C9D">
      <w:pPr>
        <w:pStyle w:val="a4"/>
        <w:spacing w:before="180" w:beforeAutospacing="0" w:after="180" w:afterAutospacing="0"/>
        <w:rPr>
          <w:rFonts w:ascii="Arial" w:hAnsi="Arial" w:cs="Arial"/>
        </w:rPr>
      </w:pPr>
      <w:r w:rsidRPr="00B06C9D">
        <w:t>осуществляют на соответствующей территории Луганской Народной Республики в установленном порядке государственную экспертизу условий труда;</w:t>
      </w:r>
    </w:p>
    <w:p w:rsidR="00B06C9D" w:rsidRPr="00B06C9D" w:rsidRDefault="00B06C9D" w:rsidP="00B06C9D">
      <w:pPr>
        <w:pStyle w:val="a4"/>
        <w:spacing w:before="180" w:beforeAutospacing="0" w:after="180" w:afterAutospacing="0"/>
        <w:rPr>
          <w:rFonts w:ascii="Arial" w:hAnsi="Arial" w:cs="Arial"/>
        </w:rPr>
      </w:pPr>
      <w:r w:rsidRPr="00B06C9D">
        <w:t>организуют сбор и обработку информации о состоянии условий и охраны труда у работодателей, осуществляющих деятельность на соответствующей территории Луганской Народной Республики;</w:t>
      </w:r>
    </w:p>
    <w:p w:rsidR="00B06C9D" w:rsidRPr="00B06C9D" w:rsidRDefault="00B06C9D" w:rsidP="00B06C9D">
      <w:pPr>
        <w:pStyle w:val="a4"/>
        <w:spacing w:before="180" w:beforeAutospacing="0" w:after="180" w:afterAutospacing="0"/>
        <w:rPr>
          <w:rFonts w:ascii="Arial" w:hAnsi="Arial" w:cs="Arial"/>
        </w:rPr>
      </w:pPr>
      <w:r w:rsidRPr="00B06C9D">
        <w:t>разрабатывают и утверждают территориальные системы управления охраной труда;</w:t>
      </w:r>
    </w:p>
    <w:p w:rsidR="00B06C9D" w:rsidRPr="00B06C9D" w:rsidRDefault="00B06C9D" w:rsidP="00B06C9D">
      <w:pPr>
        <w:pStyle w:val="a4"/>
        <w:spacing w:before="180" w:beforeAutospacing="0" w:after="180" w:afterAutospacing="0"/>
        <w:rPr>
          <w:rFonts w:ascii="Arial" w:hAnsi="Arial" w:cs="Arial"/>
        </w:rPr>
      </w:pPr>
      <w:r w:rsidRPr="00B06C9D">
        <w:t>исполняют иные полномочия в сфере государственного управления охраной труда, не отнесенные к полномочиям органа исполнительной власти, в соответствии с законами и иными нормативными правовыми актами Луганской Народной Республики.</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Статья239.Государственная экспертиза условий труда</w:t>
      </w:r>
    </w:p>
    <w:p w:rsidR="00B06C9D" w:rsidRPr="00B06C9D" w:rsidRDefault="00B06C9D" w:rsidP="00B06C9D">
      <w:pPr>
        <w:pStyle w:val="a4"/>
        <w:spacing w:before="180" w:beforeAutospacing="0" w:after="180" w:afterAutospacing="0"/>
        <w:rPr>
          <w:rFonts w:ascii="Arial" w:hAnsi="Arial" w:cs="Arial"/>
        </w:rPr>
      </w:pPr>
      <w:r w:rsidRPr="00B06C9D">
        <w:t>Государственная экспертиза условий труда осуществляется органом исполнительной власти, уполномоченным на проведение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Луганской Народной Республики в области охраны труда в порядке, установленном уполномоченным Советом Министров Луганской Народной Республики органом исполнительной власти.</w:t>
      </w:r>
    </w:p>
    <w:p w:rsidR="00B06C9D" w:rsidRPr="00B06C9D" w:rsidRDefault="00B06C9D" w:rsidP="00B06C9D">
      <w:pPr>
        <w:pStyle w:val="a4"/>
        <w:spacing w:before="180" w:beforeAutospacing="0" w:after="180" w:afterAutospacing="0"/>
        <w:rPr>
          <w:rFonts w:ascii="Arial" w:hAnsi="Arial" w:cs="Arial"/>
        </w:rPr>
      </w:pPr>
      <w:proofErr w:type="gramStart"/>
      <w:r w:rsidRPr="00B06C9D">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w:t>
      </w:r>
      <w:proofErr w:type="gramEnd"/>
      <w:r w:rsidRPr="00B06C9D">
        <w:t xml:space="preserve">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w:t>
      </w:r>
      <w:proofErr w:type="gramStart"/>
      <w:r w:rsidRPr="00B06C9D">
        <w:t>органов</w:t>
      </w:r>
      <w:proofErr w:type="gramEnd"/>
      <w:r w:rsidRPr="00B06C9D">
        <w:t xml:space="preserve"> либо организаций в соответствии с нормативными правовыми актами Луганской Народной Республики.</w:t>
      </w:r>
    </w:p>
    <w:p w:rsidR="00B06C9D" w:rsidRPr="00B06C9D" w:rsidRDefault="00B06C9D" w:rsidP="00B06C9D">
      <w:pPr>
        <w:pStyle w:val="a4"/>
        <w:spacing w:before="180" w:beforeAutospacing="0" w:after="180" w:afterAutospacing="0"/>
        <w:rPr>
          <w:rFonts w:ascii="Arial" w:hAnsi="Arial" w:cs="Arial"/>
        </w:rPr>
      </w:pPr>
      <w:r w:rsidRPr="00B06C9D">
        <w:t>Государственная экспертиза условий труда осуществляется в целях оценки:</w:t>
      </w:r>
    </w:p>
    <w:p w:rsidR="00B06C9D" w:rsidRPr="00B06C9D" w:rsidRDefault="00B06C9D" w:rsidP="00B06C9D">
      <w:pPr>
        <w:pStyle w:val="a4"/>
        <w:spacing w:before="180" w:beforeAutospacing="0" w:after="180" w:afterAutospacing="0"/>
        <w:rPr>
          <w:rFonts w:ascii="Arial" w:hAnsi="Arial" w:cs="Arial"/>
        </w:rPr>
      </w:pPr>
      <w:r w:rsidRPr="00B06C9D">
        <w:t>качества проведения специальной оценки условий труда;</w:t>
      </w:r>
    </w:p>
    <w:p w:rsidR="00B06C9D" w:rsidRPr="00B06C9D" w:rsidRDefault="00B06C9D" w:rsidP="00B06C9D">
      <w:pPr>
        <w:pStyle w:val="a4"/>
        <w:spacing w:before="180" w:beforeAutospacing="0" w:after="180" w:afterAutospacing="0"/>
        <w:rPr>
          <w:rFonts w:ascii="Arial" w:hAnsi="Arial" w:cs="Arial"/>
        </w:rPr>
      </w:pPr>
      <w:r w:rsidRPr="00B06C9D">
        <w:t>правильности предоставления работникам гарантий и компенсаций за работу с вредными и (или) опасными условиями труда;</w:t>
      </w:r>
    </w:p>
    <w:p w:rsidR="00B06C9D" w:rsidRPr="00B06C9D" w:rsidRDefault="00B06C9D" w:rsidP="00B06C9D">
      <w:pPr>
        <w:pStyle w:val="a4"/>
        <w:spacing w:before="180" w:beforeAutospacing="0" w:after="180" w:afterAutospacing="0"/>
        <w:rPr>
          <w:rFonts w:ascii="Arial" w:hAnsi="Arial" w:cs="Arial"/>
        </w:rPr>
      </w:pPr>
      <w:r w:rsidRPr="00B06C9D">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Луганской Народной Республики.</w:t>
      </w:r>
    </w:p>
    <w:p w:rsidR="00B06C9D" w:rsidRPr="00B06C9D" w:rsidRDefault="00B06C9D" w:rsidP="00B06C9D">
      <w:pPr>
        <w:pStyle w:val="a4"/>
        <w:spacing w:before="180" w:beforeAutospacing="0" w:after="180" w:afterAutospacing="0"/>
        <w:rPr>
          <w:rFonts w:ascii="Arial" w:hAnsi="Arial" w:cs="Arial"/>
        </w:rPr>
      </w:pPr>
      <w:r w:rsidRPr="00B06C9D">
        <w:t>Лица, осуществляющие государственную экспертизу условий труда, имеют право:</w:t>
      </w:r>
    </w:p>
    <w:p w:rsidR="00B06C9D" w:rsidRPr="00B06C9D" w:rsidRDefault="00B06C9D" w:rsidP="00B06C9D">
      <w:pPr>
        <w:pStyle w:val="a4"/>
        <w:spacing w:before="180" w:beforeAutospacing="0" w:after="180" w:afterAutospacing="0"/>
        <w:rPr>
          <w:rFonts w:ascii="Arial" w:hAnsi="Arial" w:cs="Arial"/>
        </w:rPr>
      </w:pPr>
      <w:r w:rsidRPr="00B06C9D">
        <w:t xml:space="preserve">в порядке, установленном законами и иными нормативными правовыми актами Луганской Народной Республики, беспрепятственно при наличии удостоверения </w:t>
      </w:r>
      <w:r w:rsidRPr="00B06C9D">
        <w:lastRenderedPageBreak/>
        <w:t>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B06C9D" w:rsidRPr="00B06C9D" w:rsidRDefault="00B06C9D" w:rsidP="00B06C9D">
      <w:pPr>
        <w:pStyle w:val="a4"/>
        <w:spacing w:before="180" w:beforeAutospacing="0" w:after="180" w:afterAutospacing="0"/>
        <w:rPr>
          <w:rFonts w:ascii="Arial" w:hAnsi="Arial" w:cs="Arial"/>
        </w:rPr>
      </w:pPr>
      <w:r w:rsidRPr="00B06C9D">
        <w:t>запрашивать и безвозмездно получать необходимые для осуществления экспертизы документы и другие материалы;</w:t>
      </w:r>
    </w:p>
    <w:p w:rsidR="00B06C9D" w:rsidRPr="00B06C9D" w:rsidRDefault="00B06C9D" w:rsidP="00B06C9D">
      <w:pPr>
        <w:pStyle w:val="a4"/>
        <w:spacing w:before="180" w:beforeAutospacing="0" w:after="180" w:afterAutospacing="0"/>
        <w:rPr>
          <w:rFonts w:ascii="Arial" w:hAnsi="Arial" w:cs="Arial"/>
        </w:rPr>
      </w:pPr>
      <w:r w:rsidRPr="00B06C9D">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законами и иными нормативными актами Луганской Народной Республики.</w:t>
      </w:r>
    </w:p>
    <w:p w:rsidR="00B06C9D" w:rsidRPr="00B06C9D" w:rsidRDefault="00B06C9D" w:rsidP="00B06C9D">
      <w:pPr>
        <w:pStyle w:val="a4"/>
        <w:spacing w:before="180" w:beforeAutospacing="0" w:after="180" w:afterAutospacing="0"/>
        <w:rPr>
          <w:rFonts w:ascii="Arial" w:hAnsi="Arial" w:cs="Arial"/>
        </w:rPr>
      </w:pPr>
      <w:r w:rsidRPr="00B06C9D">
        <w:t>Лица, осуществляющие государственную экспертизу условий труда, обязаны:</w:t>
      </w:r>
    </w:p>
    <w:p w:rsidR="00B06C9D" w:rsidRPr="00B06C9D" w:rsidRDefault="00B06C9D" w:rsidP="00B06C9D">
      <w:pPr>
        <w:pStyle w:val="a4"/>
        <w:spacing w:before="180" w:beforeAutospacing="0" w:after="180" w:afterAutospacing="0"/>
        <w:rPr>
          <w:rFonts w:ascii="Arial" w:hAnsi="Arial" w:cs="Arial"/>
        </w:rPr>
      </w:pPr>
      <w:proofErr w:type="gramStart"/>
      <w:r w:rsidRPr="00B06C9D">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от несчастных случаев на производстве и профессиональных заболеваний Луганской Народной Республики;</w:t>
      </w:r>
      <w:proofErr w:type="gramEnd"/>
    </w:p>
    <w:p w:rsidR="00B06C9D" w:rsidRPr="00B06C9D" w:rsidRDefault="00B06C9D" w:rsidP="00B06C9D">
      <w:pPr>
        <w:pStyle w:val="a4"/>
        <w:spacing w:before="180" w:beforeAutospacing="0" w:after="180" w:afterAutospacing="0"/>
        <w:rPr>
          <w:rFonts w:ascii="Arial" w:hAnsi="Arial" w:cs="Arial"/>
        </w:rPr>
      </w:pPr>
      <w:r w:rsidRPr="00B06C9D">
        <w:t>обеспечивать объективность и обоснованность выводов, изложенных в заключениях;</w:t>
      </w:r>
    </w:p>
    <w:p w:rsidR="00B06C9D" w:rsidRPr="00B06C9D" w:rsidRDefault="00B06C9D" w:rsidP="00B06C9D">
      <w:pPr>
        <w:pStyle w:val="a4"/>
        <w:spacing w:before="180" w:beforeAutospacing="0" w:after="180" w:afterAutospacing="0"/>
        <w:rPr>
          <w:rFonts w:ascii="Arial" w:hAnsi="Arial" w:cs="Arial"/>
        </w:rPr>
      </w:pPr>
      <w:r w:rsidRPr="00B06C9D">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Статья240.Служба охраны труда в организации</w:t>
      </w:r>
    </w:p>
    <w:p w:rsidR="00B06C9D" w:rsidRPr="00B06C9D" w:rsidRDefault="00B06C9D" w:rsidP="00B06C9D">
      <w:pPr>
        <w:pStyle w:val="a4"/>
        <w:spacing w:before="180" w:beforeAutospacing="0" w:after="180" w:afterAutospacing="0"/>
        <w:rPr>
          <w:rFonts w:ascii="Arial" w:hAnsi="Arial" w:cs="Arial"/>
        </w:rPr>
      </w:pPr>
      <w:r w:rsidRPr="00B06C9D">
        <w:t xml:space="preserve">В целях обеспечения соблюдения требований охраны труда, осуществления </w:t>
      </w:r>
      <w:proofErr w:type="gramStart"/>
      <w:r w:rsidRPr="00B06C9D">
        <w:t>контроля за</w:t>
      </w:r>
      <w:proofErr w:type="gramEnd"/>
      <w:r w:rsidRPr="00B06C9D">
        <w:t xml:space="preserve">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B06C9D" w:rsidRPr="00B06C9D" w:rsidRDefault="00B06C9D" w:rsidP="00B06C9D">
      <w:pPr>
        <w:pStyle w:val="a4"/>
        <w:spacing w:before="180" w:beforeAutospacing="0" w:after="180" w:afterAutospacing="0"/>
        <w:rPr>
          <w:rFonts w:ascii="Arial" w:hAnsi="Arial" w:cs="Arial"/>
        </w:rPr>
      </w:pPr>
      <w:r w:rsidRPr="00B06C9D">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B06C9D" w:rsidRPr="00B06C9D" w:rsidRDefault="00B06C9D" w:rsidP="00B06C9D">
      <w:pPr>
        <w:pStyle w:val="a4"/>
        <w:spacing w:before="0" w:beforeAutospacing="0" w:after="0" w:afterAutospacing="0"/>
        <w:rPr>
          <w:rFonts w:ascii="Arial" w:hAnsi="Arial" w:cs="Arial"/>
        </w:rPr>
      </w:pPr>
      <w:r w:rsidRPr="00B06C9D">
        <w:t xml:space="preserve">При отсутствии у работодателя службы охраны труда, штатного специалиста по охране труда их функции осуществляют работодатель – физическое лицо –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 </w:t>
      </w:r>
      <w:proofErr w:type="gramStart"/>
      <w:r w:rsidRPr="00B06C9D">
        <w:t>Перечень услуг, для оказания которых необходима аккредитация, правила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органом исполнительной власти, осуществляющим функции по выработке государственной</w:t>
      </w:r>
      <w:r w:rsidRPr="00B06C9D">
        <w:rPr>
          <w:rStyle w:val="apple-converted-space"/>
        </w:rPr>
        <w:t> </w:t>
      </w:r>
      <w:hyperlink r:id="rId12" w:tgtFrame="_blank" w:history="1">
        <w:r w:rsidRPr="00B06C9D">
          <w:rPr>
            <w:rStyle w:val="a5"/>
            <w:rFonts w:ascii="Arial" w:hAnsi="Arial" w:cs="Arial"/>
            <w:color w:val="auto"/>
            <w:u w:val="none"/>
          </w:rPr>
          <w:t>политики</w:t>
        </w:r>
      </w:hyperlink>
      <w:r w:rsidRPr="00B06C9D">
        <w:rPr>
          <w:rStyle w:val="apple-converted-space"/>
        </w:rPr>
        <w:t> </w:t>
      </w:r>
      <w:r w:rsidRPr="00B06C9D">
        <w:t>и нормативно-правовому регулированию в сфере труда.</w:t>
      </w:r>
      <w:proofErr w:type="gramEnd"/>
    </w:p>
    <w:p w:rsidR="00B06C9D" w:rsidRPr="00B06C9D" w:rsidRDefault="00B06C9D" w:rsidP="00B06C9D">
      <w:pPr>
        <w:pStyle w:val="a4"/>
        <w:spacing w:before="180" w:beforeAutospacing="0" w:after="180" w:afterAutospacing="0"/>
        <w:rPr>
          <w:rFonts w:ascii="Arial" w:hAnsi="Arial" w:cs="Arial"/>
        </w:rPr>
      </w:pPr>
      <w:r w:rsidRPr="00B06C9D">
        <w:lastRenderedPageBreak/>
        <w:t>Структура службы охраны труда в организации и численность работников службы охраны труда определяются работодателем с учетом рекомендаций органа исполнительной власти, осуществляющего функции по нормативно-правовому регулированию в сфере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Статья241.Комитеты (комиссии) по охране труда</w:t>
      </w:r>
    </w:p>
    <w:p w:rsidR="00B06C9D" w:rsidRPr="00B06C9D" w:rsidRDefault="00B06C9D" w:rsidP="00B06C9D">
      <w:pPr>
        <w:pStyle w:val="a4"/>
        <w:spacing w:before="0" w:beforeAutospacing="0" w:after="0" w:afterAutospacing="0"/>
        <w:rPr>
          <w:rFonts w:ascii="Arial" w:hAnsi="Arial" w:cs="Arial"/>
        </w:rPr>
      </w:pPr>
      <w:r w:rsidRPr="00B06C9D">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органом исполнительной власти, осуществляющим функции по выработке государственной</w:t>
      </w:r>
      <w:r w:rsidRPr="00B06C9D">
        <w:rPr>
          <w:rStyle w:val="apple-converted-space"/>
        </w:rPr>
        <w:t> </w:t>
      </w:r>
      <w:hyperlink r:id="rId13" w:tgtFrame="_blank" w:history="1">
        <w:r w:rsidRPr="00B06C9D">
          <w:rPr>
            <w:rStyle w:val="a5"/>
            <w:rFonts w:ascii="Arial" w:hAnsi="Arial" w:cs="Arial"/>
            <w:color w:val="auto"/>
            <w:u w:val="none"/>
          </w:rPr>
          <w:t>политики</w:t>
        </w:r>
      </w:hyperlink>
      <w:r w:rsidRPr="00B06C9D">
        <w:rPr>
          <w:rStyle w:val="apple-converted-space"/>
        </w:rPr>
        <w:t> </w:t>
      </w:r>
      <w:r w:rsidRPr="00B06C9D">
        <w:t>и нормативно-правовому регулированию в сфере труда.</w:t>
      </w:r>
    </w:p>
    <w:p w:rsidR="00B06C9D" w:rsidRPr="00B06C9D" w:rsidRDefault="00B06C9D" w:rsidP="00B06C9D">
      <w:pPr>
        <w:pStyle w:val="a4"/>
        <w:spacing w:before="180" w:beforeAutospacing="0" w:after="180" w:afterAutospacing="0"/>
        <w:rPr>
          <w:rFonts w:ascii="Arial" w:hAnsi="Arial" w:cs="Arial"/>
        </w:rPr>
      </w:pPr>
      <w:proofErr w:type="gramStart"/>
      <w:r w:rsidRPr="00B06C9D">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roofErr w:type="gramEnd"/>
    </w:p>
    <w:p w:rsidR="00B06C9D" w:rsidRPr="00B06C9D" w:rsidRDefault="00B06C9D" w:rsidP="00B06C9D">
      <w:pPr>
        <w:pStyle w:val="a4"/>
        <w:spacing w:before="180" w:beforeAutospacing="0" w:after="180" w:afterAutospacing="0"/>
        <w:rPr>
          <w:rFonts w:ascii="Arial" w:hAnsi="Arial" w:cs="Arial"/>
        </w:rPr>
      </w:pPr>
      <w:r w:rsidRPr="00B06C9D">
        <w:rPr>
          <w:rStyle w:val="a3"/>
        </w:rPr>
        <w:t>ГЛАВА36.ОБЕСПЕЧЕНИЕ ПРАВ РАБОТНИКОВ НА ОХРАНУ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Статья242.Право работника на труд в условиях, отвечающих требованиям охраны труда</w:t>
      </w:r>
    </w:p>
    <w:p w:rsidR="00B06C9D" w:rsidRPr="00B06C9D" w:rsidRDefault="00B06C9D" w:rsidP="00B06C9D">
      <w:pPr>
        <w:pStyle w:val="a4"/>
        <w:spacing w:before="180" w:beforeAutospacing="0" w:after="180" w:afterAutospacing="0"/>
        <w:rPr>
          <w:rFonts w:ascii="Arial" w:hAnsi="Arial" w:cs="Arial"/>
        </w:rPr>
      </w:pPr>
      <w:r w:rsidRPr="00B06C9D">
        <w:t xml:space="preserve">Каждый работник имеет право </w:t>
      </w:r>
      <w:proofErr w:type="gramStart"/>
      <w:r w:rsidRPr="00B06C9D">
        <w:t>на</w:t>
      </w:r>
      <w:proofErr w:type="gramEnd"/>
      <w:r w:rsidRPr="00B06C9D">
        <w:t>:</w:t>
      </w:r>
    </w:p>
    <w:p w:rsidR="00B06C9D" w:rsidRPr="00B06C9D" w:rsidRDefault="00B06C9D" w:rsidP="00B06C9D">
      <w:pPr>
        <w:pStyle w:val="a4"/>
        <w:spacing w:before="180" w:beforeAutospacing="0" w:after="180" w:afterAutospacing="0"/>
        <w:rPr>
          <w:rFonts w:ascii="Arial" w:hAnsi="Arial" w:cs="Arial"/>
        </w:rPr>
      </w:pPr>
      <w:r w:rsidRPr="00B06C9D">
        <w:t>рабочее место, соответствующее требованиям охраны труда;</w:t>
      </w:r>
    </w:p>
    <w:p w:rsidR="00B06C9D" w:rsidRPr="00B06C9D" w:rsidRDefault="00B06C9D" w:rsidP="00B06C9D">
      <w:pPr>
        <w:pStyle w:val="a4"/>
        <w:spacing w:before="180" w:beforeAutospacing="0" w:after="180" w:afterAutospacing="0"/>
        <w:rPr>
          <w:rFonts w:ascii="Arial" w:hAnsi="Arial" w:cs="Arial"/>
        </w:rPr>
      </w:pPr>
      <w:r w:rsidRPr="00B06C9D">
        <w:t>обязательное социальное страхование от несчастных случаев на производстве и профессиональных заболеваний в соответствии с законом;</w:t>
      </w:r>
    </w:p>
    <w:p w:rsidR="00B06C9D" w:rsidRPr="00B06C9D" w:rsidRDefault="00B06C9D" w:rsidP="00B06C9D">
      <w:pPr>
        <w:pStyle w:val="a4"/>
        <w:spacing w:before="180" w:beforeAutospacing="0" w:after="180" w:afterAutospacing="0"/>
        <w:rPr>
          <w:rFonts w:ascii="Arial" w:hAnsi="Arial" w:cs="Arial"/>
        </w:rPr>
      </w:pPr>
      <w:r w:rsidRPr="00B06C9D">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B06C9D" w:rsidRPr="00B06C9D" w:rsidRDefault="00B06C9D" w:rsidP="00B06C9D">
      <w:pPr>
        <w:pStyle w:val="a4"/>
        <w:spacing w:before="180" w:beforeAutospacing="0" w:after="180" w:afterAutospacing="0"/>
        <w:rPr>
          <w:rFonts w:ascii="Arial" w:hAnsi="Arial" w:cs="Arial"/>
        </w:rPr>
      </w:pPr>
      <w:r w:rsidRPr="00B06C9D">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законами, до устранения такой опасности;</w:t>
      </w:r>
    </w:p>
    <w:p w:rsidR="00B06C9D" w:rsidRPr="00B06C9D" w:rsidRDefault="00B06C9D" w:rsidP="00B06C9D">
      <w:pPr>
        <w:pStyle w:val="a4"/>
        <w:spacing w:before="180" w:beforeAutospacing="0" w:after="180" w:afterAutospacing="0"/>
        <w:rPr>
          <w:rFonts w:ascii="Arial" w:hAnsi="Arial" w:cs="Arial"/>
        </w:rPr>
      </w:pPr>
      <w:r w:rsidRPr="00B06C9D">
        <w:t>обеспечение средствами индивидуальной и коллективной защиты в соответствии с требованиями охраны труда за счет средств работодателя;</w:t>
      </w:r>
    </w:p>
    <w:p w:rsidR="00B06C9D" w:rsidRPr="00B06C9D" w:rsidRDefault="00B06C9D" w:rsidP="00B06C9D">
      <w:pPr>
        <w:pStyle w:val="a4"/>
        <w:spacing w:before="180" w:beforeAutospacing="0" w:after="180" w:afterAutospacing="0"/>
        <w:rPr>
          <w:rFonts w:ascii="Arial" w:hAnsi="Arial" w:cs="Arial"/>
        </w:rPr>
      </w:pPr>
      <w:r w:rsidRPr="00B06C9D">
        <w:t>обучение безопасным методам и приемам труда за счет средств работодателя;</w:t>
      </w:r>
    </w:p>
    <w:p w:rsidR="00B06C9D" w:rsidRPr="00B06C9D" w:rsidRDefault="00B06C9D" w:rsidP="00B06C9D">
      <w:pPr>
        <w:pStyle w:val="a4"/>
        <w:spacing w:before="180" w:beforeAutospacing="0" w:after="180" w:afterAutospacing="0"/>
        <w:rPr>
          <w:rFonts w:ascii="Arial" w:hAnsi="Arial" w:cs="Arial"/>
        </w:rPr>
      </w:pPr>
      <w:r w:rsidRPr="00B06C9D">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B06C9D" w:rsidRPr="00B06C9D" w:rsidRDefault="00B06C9D" w:rsidP="00B06C9D">
      <w:pPr>
        <w:pStyle w:val="a4"/>
        <w:spacing w:before="180" w:beforeAutospacing="0" w:after="180" w:afterAutospacing="0"/>
        <w:rPr>
          <w:rFonts w:ascii="Arial" w:hAnsi="Arial" w:cs="Arial"/>
        </w:rPr>
      </w:pPr>
      <w:proofErr w:type="gramStart"/>
      <w:r w:rsidRPr="00B06C9D">
        <w:t xml:space="preserve">запрос о проведении проверки условий и охраны труда на его рабочем месте органом исполнительной власти, уполномоченным на осуществление государственного надзора за соблюдением трудового законодательства и иных нормативных правовых актов, содержащих нормы трудового права, другими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w:t>
      </w:r>
      <w:r w:rsidRPr="00B06C9D">
        <w:lastRenderedPageBreak/>
        <w:t>экспертизу условий труда, Фонда социального страхования от несчастных случаев на</w:t>
      </w:r>
      <w:proofErr w:type="gramEnd"/>
      <w:r w:rsidRPr="00B06C9D">
        <w:t xml:space="preserve"> </w:t>
      </w:r>
      <w:proofErr w:type="gramStart"/>
      <w:r w:rsidRPr="00B06C9D">
        <w:t>производстве</w:t>
      </w:r>
      <w:proofErr w:type="gramEnd"/>
      <w:r w:rsidRPr="00B06C9D">
        <w:t xml:space="preserve"> и профессиональных заболеваний, а также органами профсоюзного контроля за соблюдением трудового законодательства и иных актов, содержащих нормы трудового права;</w:t>
      </w:r>
    </w:p>
    <w:p w:rsidR="00B06C9D" w:rsidRPr="00B06C9D" w:rsidRDefault="00B06C9D" w:rsidP="00B06C9D">
      <w:pPr>
        <w:pStyle w:val="a4"/>
        <w:spacing w:before="180" w:beforeAutospacing="0" w:after="180" w:afterAutospacing="0"/>
        <w:rPr>
          <w:rFonts w:ascii="Arial" w:hAnsi="Arial" w:cs="Arial"/>
        </w:rPr>
      </w:pPr>
      <w:r w:rsidRPr="00B06C9D">
        <w:t>обращение в органы государственной власти Луганской Народной Республики и органы местного самоуправления, к работодателю, в объединения работодателей, Фонд социального страхования от несчастных случаев на производстве и профессиональных заболеваний, а также в профессиональные союзы, их объединения и иные уполномоченные работниками представительные органы по вопросам охраны труда;</w:t>
      </w:r>
    </w:p>
    <w:p w:rsidR="00B06C9D" w:rsidRPr="00B06C9D" w:rsidRDefault="00B06C9D" w:rsidP="00B06C9D">
      <w:pPr>
        <w:pStyle w:val="a4"/>
        <w:spacing w:before="180" w:beforeAutospacing="0" w:after="180" w:afterAutospacing="0"/>
        <w:rPr>
          <w:rFonts w:ascii="Arial" w:hAnsi="Arial" w:cs="Arial"/>
        </w:rPr>
      </w:pPr>
      <w:r w:rsidRPr="00B06C9D">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B06C9D" w:rsidRPr="00B06C9D" w:rsidRDefault="00B06C9D" w:rsidP="00B06C9D">
      <w:pPr>
        <w:pStyle w:val="a4"/>
        <w:spacing w:before="180" w:beforeAutospacing="0" w:after="180" w:afterAutospacing="0"/>
        <w:rPr>
          <w:rFonts w:ascii="Arial" w:hAnsi="Arial" w:cs="Arial"/>
        </w:rPr>
      </w:pPr>
      <w:r w:rsidRPr="00B06C9D">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B06C9D" w:rsidRPr="00B06C9D" w:rsidRDefault="00B06C9D" w:rsidP="00B06C9D">
      <w:pPr>
        <w:pStyle w:val="a4"/>
        <w:spacing w:before="180" w:beforeAutospacing="0" w:after="180" w:afterAutospacing="0"/>
        <w:rPr>
          <w:rFonts w:ascii="Arial" w:hAnsi="Arial" w:cs="Arial"/>
        </w:rPr>
      </w:pPr>
      <w:r w:rsidRPr="00B06C9D">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rsidR="00B06C9D" w:rsidRPr="00B06C9D" w:rsidRDefault="00B06C9D" w:rsidP="00B06C9D">
      <w:pPr>
        <w:pStyle w:val="a4"/>
        <w:spacing w:before="180" w:beforeAutospacing="0" w:after="180" w:afterAutospacing="0"/>
        <w:rPr>
          <w:rFonts w:ascii="Arial" w:hAnsi="Arial" w:cs="Arial"/>
        </w:rPr>
      </w:pPr>
      <w:r w:rsidRPr="00B06C9D">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141 и 167 настоящего Кодекса.</w:t>
      </w:r>
    </w:p>
    <w:p w:rsidR="00B06C9D" w:rsidRPr="00B06C9D" w:rsidRDefault="00B06C9D" w:rsidP="00B06C9D">
      <w:pPr>
        <w:pStyle w:val="a4"/>
        <w:spacing w:before="180" w:beforeAutospacing="0" w:after="180" w:afterAutospacing="0"/>
        <w:rPr>
          <w:rFonts w:ascii="Arial" w:hAnsi="Arial" w:cs="Arial"/>
        </w:rPr>
      </w:pPr>
      <w:r w:rsidRPr="00B06C9D">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B06C9D" w:rsidRPr="00B06C9D" w:rsidRDefault="00B06C9D" w:rsidP="00B06C9D">
      <w:pPr>
        <w:pStyle w:val="a4"/>
        <w:spacing w:before="180" w:beforeAutospacing="0" w:after="180" w:afterAutospacing="0"/>
        <w:rPr>
          <w:rFonts w:ascii="Arial" w:hAnsi="Arial" w:cs="Arial"/>
        </w:rPr>
      </w:pPr>
      <w:r w:rsidRPr="00B06C9D">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Статья243.Гарантии права работников на труд в условиях, соответствующих требованиям охраны труда</w:t>
      </w:r>
    </w:p>
    <w:p w:rsidR="00B06C9D" w:rsidRPr="00B06C9D" w:rsidRDefault="00B06C9D" w:rsidP="00B06C9D">
      <w:pPr>
        <w:pStyle w:val="a4"/>
        <w:spacing w:before="180" w:beforeAutospacing="0" w:after="180" w:afterAutospacing="0"/>
        <w:rPr>
          <w:rFonts w:ascii="Arial" w:hAnsi="Arial" w:cs="Arial"/>
        </w:rPr>
      </w:pPr>
      <w:r w:rsidRPr="00B06C9D">
        <w:t>Государство гарантирует работникам защиту их права на труд в условиях, соответствующих требованиям охраны труда.</w:t>
      </w:r>
    </w:p>
    <w:p w:rsidR="00B06C9D" w:rsidRPr="00B06C9D" w:rsidRDefault="00B06C9D" w:rsidP="00B06C9D">
      <w:pPr>
        <w:pStyle w:val="a4"/>
        <w:spacing w:before="180" w:beforeAutospacing="0" w:after="180" w:afterAutospacing="0"/>
        <w:rPr>
          <w:rFonts w:ascii="Arial" w:hAnsi="Arial" w:cs="Arial"/>
        </w:rPr>
      </w:pPr>
      <w:r w:rsidRPr="00B06C9D">
        <w:t>Условия труда, предусмотренные трудовым договором, должны соответствовать требованиям охраны труда.</w:t>
      </w:r>
    </w:p>
    <w:p w:rsidR="00B06C9D" w:rsidRPr="00B06C9D" w:rsidRDefault="00B06C9D" w:rsidP="00B06C9D">
      <w:pPr>
        <w:pStyle w:val="a4"/>
        <w:spacing w:before="180" w:beforeAutospacing="0" w:after="180" w:afterAutospacing="0"/>
        <w:rPr>
          <w:rFonts w:ascii="Arial" w:hAnsi="Arial" w:cs="Arial"/>
        </w:rPr>
      </w:pPr>
      <w:r w:rsidRPr="00B06C9D">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Луганской Народной Республики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B06C9D" w:rsidRPr="00B06C9D" w:rsidRDefault="00B06C9D" w:rsidP="00B06C9D">
      <w:pPr>
        <w:pStyle w:val="a4"/>
        <w:spacing w:before="180" w:beforeAutospacing="0" w:after="180" w:afterAutospacing="0"/>
        <w:rPr>
          <w:rFonts w:ascii="Arial" w:hAnsi="Arial" w:cs="Arial"/>
        </w:rPr>
      </w:pPr>
      <w:r w:rsidRPr="00B06C9D">
        <w:lastRenderedPageBreak/>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законами) работодатель обязан предоставить работнику другую работу на время устранения такой опасности.</w:t>
      </w:r>
    </w:p>
    <w:p w:rsidR="00B06C9D" w:rsidRPr="00B06C9D" w:rsidRDefault="00B06C9D" w:rsidP="00B06C9D">
      <w:pPr>
        <w:pStyle w:val="a4"/>
        <w:spacing w:before="180" w:beforeAutospacing="0" w:after="180" w:afterAutospacing="0"/>
        <w:rPr>
          <w:rFonts w:ascii="Arial" w:hAnsi="Arial" w:cs="Arial"/>
        </w:rPr>
      </w:pPr>
      <w:r w:rsidRPr="00B06C9D">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законами.</w:t>
      </w:r>
    </w:p>
    <w:p w:rsidR="00B06C9D" w:rsidRPr="00B06C9D" w:rsidRDefault="00B06C9D" w:rsidP="00B06C9D">
      <w:pPr>
        <w:pStyle w:val="a4"/>
        <w:spacing w:before="180" w:beforeAutospacing="0" w:after="180" w:afterAutospacing="0"/>
        <w:rPr>
          <w:rFonts w:ascii="Arial" w:hAnsi="Arial" w:cs="Arial"/>
        </w:rPr>
      </w:pPr>
      <w:r w:rsidRPr="00B06C9D">
        <w:t xml:space="preserve">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w:t>
      </w:r>
      <w:proofErr w:type="gramStart"/>
      <w:r w:rsidRPr="00B06C9D">
        <w:t>обязанностей</w:t>
      </w:r>
      <w:proofErr w:type="gramEnd"/>
      <w:r w:rsidRPr="00B06C9D">
        <w:t xml:space="preserve"> и обязан оплатить возникший по этой причине простой в соответствии с настоящим Кодексом.</w:t>
      </w:r>
    </w:p>
    <w:p w:rsidR="00B06C9D" w:rsidRPr="00B06C9D" w:rsidRDefault="00B06C9D" w:rsidP="00B06C9D">
      <w:pPr>
        <w:pStyle w:val="a4"/>
        <w:spacing w:before="180" w:beforeAutospacing="0" w:after="180" w:afterAutospacing="0"/>
        <w:rPr>
          <w:rFonts w:ascii="Arial" w:hAnsi="Arial" w:cs="Arial"/>
        </w:rPr>
      </w:pPr>
      <w:r w:rsidRPr="00B06C9D">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B06C9D" w:rsidRPr="00B06C9D" w:rsidRDefault="00B06C9D" w:rsidP="00B06C9D">
      <w:pPr>
        <w:pStyle w:val="a4"/>
        <w:spacing w:before="180" w:beforeAutospacing="0" w:after="180" w:afterAutospacing="0"/>
        <w:rPr>
          <w:rFonts w:ascii="Arial" w:hAnsi="Arial" w:cs="Arial"/>
        </w:rPr>
      </w:pPr>
      <w:r w:rsidRPr="00B06C9D">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законом.</w:t>
      </w:r>
    </w:p>
    <w:p w:rsidR="00B06C9D" w:rsidRPr="00B06C9D" w:rsidRDefault="00B06C9D" w:rsidP="00B06C9D">
      <w:pPr>
        <w:pStyle w:val="a4"/>
        <w:spacing w:before="180" w:beforeAutospacing="0" w:after="180" w:afterAutospacing="0"/>
        <w:rPr>
          <w:rFonts w:ascii="Arial" w:hAnsi="Arial" w:cs="Arial"/>
        </w:rPr>
      </w:pPr>
      <w:r w:rsidRPr="00B06C9D">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Статья244.Обеспечение работников средствами индивидуальной защиты</w:t>
      </w:r>
    </w:p>
    <w:p w:rsidR="00B06C9D" w:rsidRPr="00B06C9D" w:rsidRDefault="00B06C9D" w:rsidP="00B06C9D">
      <w:pPr>
        <w:pStyle w:val="a4"/>
        <w:spacing w:before="180" w:beforeAutospacing="0" w:after="180" w:afterAutospacing="0"/>
        <w:rPr>
          <w:rFonts w:ascii="Arial" w:hAnsi="Arial" w:cs="Arial"/>
        </w:rPr>
      </w:pPr>
      <w:proofErr w:type="gramStart"/>
      <w:r w:rsidRPr="00B06C9D">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Советом Министров Луганской</w:t>
      </w:r>
      <w:proofErr w:type="gramEnd"/>
      <w:r w:rsidRPr="00B06C9D">
        <w:t xml:space="preserve"> Народной Республики.</w:t>
      </w:r>
    </w:p>
    <w:p w:rsidR="00B06C9D" w:rsidRPr="00B06C9D" w:rsidRDefault="00B06C9D" w:rsidP="00B06C9D">
      <w:pPr>
        <w:pStyle w:val="a4"/>
        <w:spacing w:before="180" w:beforeAutospacing="0" w:after="180" w:afterAutospacing="0"/>
        <w:rPr>
          <w:rFonts w:ascii="Arial" w:hAnsi="Arial" w:cs="Arial"/>
        </w:rPr>
      </w:pPr>
      <w:proofErr w:type="gramStart"/>
      <w:r w:rsidRPr="00B06C9D">
        <w:t>Работодатель имеет право по согласованию с выборным органом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roofErr w:type="gramEnd"/>
    </w:p>
    <w:p w:rsidR="00B06C9D" w:rsidRPr="00B06C9D" w:rsidRDefault="00B06C9D" w:rsidP="00B06C9D">
      <w:pPr>
        <w:pStyle w:val="a4"/>
        <w:spacing w:before="180" w:beforeAutospacing="0" w:after="180" w:afterAutospacing="0"/>
        <w:rPr>
          <w:rFonts w:ascii="Arial" w:hAnsi="Arial" w:cs="Arial"/>
        </w:rPr>
      </w:pPr>
      <w:r w:rsidRPr="00B06C9D">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Статья245.Выдача молока и лечебно-профилактического питания</w:t>
      </w:r>
    </w:p>
    <w:p w:rsidR="00B06C9D" w:rsidRPr="00B06C9D" w:rsidRDefault="00B06C9D" w:rsidP="00B06C9D">
      <w:pPr>
        <w:pStyle w:val="a4"/>
        <w:spacing w:before="180" w:beforeAutospacing="0" w:after="180" w:afterAutospacing="0"/>
        <w:rPr>
          <w:rFonts w:ascii="Arial" w:hAnsi="Arial" w:cs="Arial"/>
        </w:rPr>
      </w:pPr>
      <w:r w:rsidRPr="00B06C9D">
        <w:t>На работах с вредными условиями труда работникам выдаются бесплатно по установленным нормам молоко или другие равноценные пищевые продукты. На работах с особо вредными условиями труда предоставляется бесплатно по установленным нормам лечебно-профилактическое питание.</w:t>
      </w:r>
    </w:p>
    <w:p w:rsidR="00B06C9D" w:rsidRPr="00B06C9D" w:rsidRDefault="00B06C9D" w:rsidP="00B06C9D">
      <w:pPr>
        <w:pStyle w:val="a4"/>
        <w:spacing w:before="180" w:beforeAutospacing="0" w:after="180" w:afterAutospacing="0"/>
        <w:rPr>
          <w:rFonts w:ascii="Arial" w:hAnsi="Arial" w:cs="Arial"/>
        </w:rPr>
      </w:pPr>
      <w:r w:rsidRPr="00B06C9D">
        <w:lastRenderedPageBreak/>
        <w:t>Нормы и условия бесплатной выдачи молока или других равноценных пищевых продуктов, лечебно-профилактического питания устанавливаются Советом Министров Луганской Народной Республики с учетом мнения республиканской трехсторонней комиссии по регулированию социально-трудовых отношений.</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Статья246.Санитарно-бытовое и лечебно-профилактическое обслуживание работников</w:t>
      </w:r>
    </w:p>
    <w:p w:rsidR="00B06C9D" w:rsidRPr="00B06C9D" w:rsidRDefault="00B06C9D" w:rsidP="00B06C9D">
      <w:pPr>
        <w:pStyle w:val="a4"/>
        <w:spacing w:before="180" w:beforeAutospacing="0" w:after="180" w:afterAutospacing="0"/>
        <w:rPr>
          <w:rFonts w:ascii="Arial" w:hAnsi="Arial" w:cs="Arial"/>
        </w:rPr>
      </w:pPr>
      <w:r w:rsidRPr="00B06C9D">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w:t>
      </w:r>
      <w:proofErr w:type="gramStart"/>
      <w:r w:rsidRPr="00B06C9D">
        <w:t>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roofErr w:type="gramEnd"/>
    </w:p>
    <w:p w:rsidR="00B06C9D" w:rsidRPr="00B06C9D" w:rsidRDefault="00B06C9D" w:rsidP="00B06C9D">
      <w:pPr>
        <w:pStyle w:val="a4"/>
        <w:spacing w:before="180" w:beforeAutospacing="0" w:after="180" w:afterAutospacing="0"/>
        <w:rPr>
          <w:rFonts w:ascii="Arial" w:hAnsi="Arial" w:cs="Arial"/>
        </w:rPr>
      </w:pPr>
      <w:r w:rsidRPr="00B06C9D">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Статья247.Дополнительные гарантии охраны труда отдельным категориям работников</w:t>
      </w:r>
    </w:p>
    <w:p w:rsidR="00B06C9D" w:rsidRPr="00B06C9D" w:rsidRDefault="00B06C9D" w:rsidP="00B06C9D">
      <w:pPr>
        <w:pStyle w:val="a4"/>
        <w:spacing w:before="180" w:beforeAutospacing="0" w:after="180" w:afterAutospacing="0"/>
        <w:rPr>
          <w:rFonts w:ascii="Arial" w:hAnsi="Arial" w:cs="Arial"/>
        </w:rPr>
      </w:pPr>
      <w:r w:rsidRPr="00B06C9D">
        <w:t xml:space="preserve">В случаях, предусмотренных настоящим Кодексом, другими законами и иными нормативными правовыми актами Луганской Народной Республики,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w:t>
      </w:r>
      <w:proofErr w:type="gramStart"/>
      <w:r w:rsidRPr="00B06C9D">
        <w:t>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законами и иными нормативными правовыми актами Луганской Народной Республики,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w:t>
      </w:r>
      <w:proofErr w:type="gramEnd"/>
      <w:r w:rsidRPr="00B06C9D">
        <w:t xml:space="preserve"> проводить другие мероприятия.</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Статья248.Обучение и профессиональная подготовка в области охраны труда</w:t>
      </w:r>
    </w:p>
    <w:p w:rsidR="00B06C9D" w:rsidRPr="00B06C9D" w:rsidRDefault="00B06C9D" w:rsidP="00B06C9D">
      <w:pPr>
        <w:pStyle w:val="a4"/>
        <w:spacing w:before="180" w:beforeAutospacing="0" w:after="180" w:afterAutospacing="0"/>
        <w:rPr>
          <w:rFonts w:ascii="Arial" w:hAnsi="Arial" w:cs="Arial"/>
        </w:rPr>
      </w:pPr>
      <w:r w:rsidRPr="00B06C9D">
        <w:t xml:space="preserve">Все работники, в том числе руководители организаций, а также работодатели – физические лица – предприниматели, обязаны проходить </w:t>
      </w:r>
      <w:proofErr w:type="gramStart"/>
      <w:r w:rsidRPr="00B06C9D">
        <w:t>обучение по охране</w:t>
      </w:r>
      <w:proofErr w:type="gramEnd"/>
      <w:r w:rsidRPr="00B06C9D">
        <w:t xml:space="preserve"> труда и проверку знания требований охраны труда в порядке, установленном уполномоченным Советом Министров Луганской Народной Республики органом исполнительной власти с учетом мнения республиканской трехсторонней комиссии по регулированию социально-трудовых отношений.</w:t>
      </w:r>
    </w:p>
    <w:p w:rsidR="00B06C9D" w:rsidRPr="00B06C9D" w:rsidRDefault="00B06C9D" w:rsidP="00B06C9D">
      <w:pPr>
        <w:pStyle w:val="a4"/>
        <w:spacing w:before="180" w:beforeAutospacing="0" w:after="180" w:afterAutospacing="0"/>
        <w:rPr>
          <w:rFonts w:ascii="Arial" w:hAnsi="Arial" w:cs="Arial"/>
        </w:rPr>
      </w:pPr>
      <w:r w:rsidRPr="00B06C9D">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B06C9D" w:rsidRPr="00B06C9D" w:rsidRDefault="00B06C9D" w:rsidP="00B06C9D">
      <w:pPr>
        <w:pStyle w:val="a4"/>
        <w:spacing w:before="180" w:beforeAutospacing="0" w:after="180" w:afterAutospacing="0"/>
        <w:rPr>
          <w:rFonts w:ascii="Arial" w:hAnsi="Arial" w:cs="Arial"/>
        </w:rPr>
      </w:pPr>
      <w:r w:rsidRPr="00B06C9D">
        <w:t xml:space="preserve">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w:t>
      </w:r>
      <w:r w:rsidRPr="00B06C9D">
        <w:lastRenderedPageBreak/>
        <w:t xml:space="preserve">стажировкой на рабочем месте и сдачей экзаменов и проведение их периодического </w:t>
      </w:r>
      <w:proofErr w:type="gramStart"/>
      <w:r w:rsidRPr="00B06C9D">
        <w:t>обучения по охране</w:t>
      </w:r>
      <w:proofErr w:type="gramEnd"/>
      <w:r w:rsidRPr="00B06C9D">
        <w:t xml:space="preserve"> труда и проверку знаний требований охраны труда в период работы.</w:t>
      </w:r>
    </w:p>
    <w:p w:rsidR="00B06C9D" w:rsidRPr="00B06C9D" w:rsidRDefault="00B06C9D" w:rsidP="00B06C9D">
      <w:pPr>
        <w:pStyle w:val="a4"/>
        <w:spacing w:before="180" w:beforeAutospacing="0" w:after="180" w:afterAutospacing="0"/>
        <w:rPr>
          <w:rFonts w:ascii="Arial" w:hAnsi="Arial" w:cs="Arial"/>
        </w:rPr>
      </w:pPr>
      <w:r w:rsidRPr="00B06C9D">
        <w:t xml:space="preserve">Государство содействует организации </w:t>
      </w:r>
      <w:proofErr w:type="gramStart"/>
      <w:r w:rsidRPr="00B06C9D">
        <w:t>обучения по охране</w:t>
      </w:r>
      <w:proofErr w:type="gramEnd"/>
      <w:r w:rsidRPr="00B06C9D">
        <w:t xml:space="preserve"> труда в организациях, осуществляющих образовательную деятельность.</w:t>
      </w:r>
    </w:p>
    <w:p w:rsidR="00B06C9D" w:rsidRPr="00B06C9D" w:rsidRDefault="00B06C9D" w:rsidP="00B06C9D">
      <w:pPr>
        <w:pStyle w:val="a4"/>
        <w:spacing w:before="180" w:beforeAutospacing="0" w:after="180" w:afterAutospacing="0"/>
        <w:rPr>
          <w:rFonts w:ascii="Arial" w:hAnsi="Arial" w:cs="Arial"/>
        </w:rPr>
      </w:pPr>
      <w:r w:rsidRPr="00B06C9D">
        <w:t>Государство обеспечивает подготовку специалистов в области охраны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Статья249.Финансирование мероприятий по улучшению условий и охраны труда</w:t>
      </w:r>
    </w:p>
    <w:p w:rsidR="00B06C9D" w:rsidRPr="00B06C9D" w:rsidRDefault="00B06C9D" w:rsidP="00B06C9D">
      <w:pPr>
        <w:pStyle w:val="a4"/>
        <w:spacing w:before="180" w:beforeAutospacing="0" w:after="180" w:afterAutospacing="0"/>
        <w:rPr>
          <w:rFonts w:ascii="Arial" w:hAnsi="Arial" w:cs="Arial"/>
        </w:rPr>
      </w:pPr>
      <w:r w:rsidRPr="00B06C9D">
        <w:t>Финансирование мероприятий по улучшению условий и охраны труда осуществляется за счет средств государственного бюджета, местных бюджетов, внебюджетных источников в порядке, установленном законами и иными нормативными правовыми актами Луганской Народной Республики, нормативными правовыми актами органов местного самоуправления.</w:t>
      </w:r>
    </w:p>
    <w:p w:rsidR="00B06C9D" w:rsidRPr="00B06C9D" w:rsidRDefault="00B06C9D" w:rsidP="00B06C9D">
      <w:pPr>
        <w:pStyle w:val="a4"/>
        <w:spacing w:before="180" w:beforeAutospacing="0" w:after="180" w:afterAutospacing="0"/>
        <w:rPr>
          <w:rFonts w:ascii="Arial" w:hAnsi="Arial" w:cs="Arial"/>
        </w:rPr>
      </w:pPr>
      <w:r w:rsidRPr="00B06C9D">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B06C9D" w:rsidRPr="00B06C9D" w:rsidRDefault="00B06C9D" w:rsidP="00B06C9D">
      <w:pPr>
        <w:pStyle w:val="a4"/>
        <w:spacing w:before="0" w:beforeAutospacing="0" w:after="0" w:afterAutospacing="0"/>
        <w:rPr>
          <w:rFonts w:ascii="Arial" w:hAnsi="Arial" w:cs="Arial"/>
        </w:rPr>
      </w:pPr>
      <w:r w:rsidRPr="00B06C9D">
        <w:t>Финансирование мероприятий по улучшению условий и охраны труда работодателями осуществляется в размере не менее 0,5 процента суммы затрат на производство продукции (работ, услуг). На предприятиях, финансируемых из государственного бюджета, финансирование осуществляется в размере 0,2 процента от фонда оплаты труда. Типовой перечень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органом исполнительной власти, осуществляющим функции по выработке государственной</w:t>
      </w:r>
      <w:r w:rsidRPr="00B06C9D">
        <w:rPr>
          <w:rStyle w:val="apple-converted-space"/>
        </w:rPr>
        <w:t> </w:t>
      </w:r>
      <w:hyperlink r:id="rId14" w:tgtFrame="_blank" w:history="1">
        <w:r w:rsidRPr="00B06C9D">
          <w:rPr>
            <w:rStyle w:val="a5"/>
            <w:rFonts w:ascii="Arial" w:hAnsi="Arial" w:cs="Arial"/>
            <w:color w:val="auto"/>
            <w:u w:val="none"/>
          </w:rPr>
          <w:t>политики</w:t>
        </w:r>
      </w:hyperlink>
      <w:r w:rsidRPr="00B06C9D">
        <w:rPr>
          <w:rStyle w:val="apple-converted-space"/>
        </w:rPr>
        <w:t> </w:t>
      </w:r>
      <w:r w:rsidRPr="00B06C9D">
        <w:t>и нормативно-правовому регулированию в сфере труда.</w:t>
      </w:r>
    </w:p>
    <w:p w:rsidR="00B06C9D" w:rsidRPr="00B06C9D" w:rsidRDefault="00B06C9D" w:rsidP="00B06C9D">
      <w:pPr>
        <w:pStyle w:val="a4"/>
        <w:spacing w:before="180" w:beforeAutospacing="0" w:after="180" w:afterAutospacing="0"/>
        <w:rPr>
          <w:rFonts w:ascii="Arial" w:hAnsi="Arial" w:cs="Arial"/>
        </w:rPr>
      </w:pPr>
      <w:r w:rsidRPr="00B06C9D">
        <w:t>В отраслях экономики, на отдельных территориях Луганской Народной Республики, а также у работодателей могут создаваться фонды охраны труда в соответствии с законами и иными нормативными правовыми актами Луганской Народной Республики, нормативными правовыми актами органов местного самоуправления.</w:t>
      </w:r>
    </w:p>
    <w:p w:rsidR="00B06C9D" w:rsidRPr="00B06C9D" w:rsidRDefault="00B06C9D" w:rsidP="00B06C9D">
      <w:pPr>
        <w:pStyle w:val="a4"/>
        <w:spacing w:before="180" w:beforeAutospacing="0" w:after="180" w:afterAutospacing="0"/>
        <w:rPr>
          <w:rFonts w:ascii="Arial" w:hAnsi="Arial" w:cs="Arial"/>
        </w:rPr>
      </w:pPr>
      <w:r w:rsidRPr="00B06C9D">
        <w:t>Работник не несет расходов на финансирование мероприятий по улучшению условий и охраны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Статья250.Несчастные случаи, подлежащие расследованию и учету</w:t>
      </w:r>
    </w:p>
    <w:p w:rsidR="00B06C9D" w:rsidRPr="00B06C9D" w:rsidRDefault="00B06C9D" w:rsidP="00B06C9D">
      <w:pPr>
        <w:pStyle w:val="a4"/>
        <w:spacing w:before="180" w:beforeAutospacing="0" w:after="180" w:afterAutospacing="0"/>
        <w:rPr>
          <w:rFonts w:ascii="Arial" w:hAnsi="Arial" w:cs="Arial"/>
        </w:rPr>
      </w:pPr>
      <w:proofErr w:type="gramStart"/>
      <w:r w:rsidRPr="00B06C9D">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roofErr w:type="gramEnd"/>
    </w:p>
    <w:p w:rsidR="00B06C9D" w:rsidRPr="00B06C9D" w:rsidRDefault="00B06C9D" w:rsidP="00B06C9D">
      <w:pPr>
        <w:pStyle w:val="a4"/>
        <w:spacing w:before="180" w:beforeAutospacing="0" w:after="180" w:afterAutospacing="0"/>
        <w:rPr>
          <w:rFonts w:ascii="Arial" w:hAnsi="Arial" w:cs="Arial"/>
        </w:rPr>
      </w:pPr>
      <w:r w:rsidRPr="00B06C9D">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B06C9D" w:rsidRPr="00B06C9D" w:rsidRDefault="00B06C9D" w:rsidP="00B06C9D">
      <w:pPr>
        <w:pStyle w:val="a4"/>
        <w:spacing w:before="180" w:beforeAutospacing="0" w:after="180" w:afterAutospacing="0"/>
        <w:rPr>
          <w:rFonts w:ascii="Arial" w:hAnsi="Arial" w:cs="Arial"/>
        </w:rPr>
      </w:pPr>
      <w:r w:rsidRPr="00B06C9D">
        <w:t>работники и другие лица, получающие образование в соответствии с ученическим договором;</w:t>
      </w:r>
    </w:p>
    <w:p w:rsidR="00B06C9D" w:rsidRPr="00B06C9D" w:rsidRDefault="00B06C9D" w:rsidP="00B06C9D">
      <w:pPr>
        <w:pStyle w:val="a4"/>
        <w:spacing w:before="180" w:beforeAutospacing="0" w:after="180" w:afterAutospacing="0"/>
        <w:rPr>
          <w:rFonts w:ascii="Arial" w:hAnsi="Arial" w:cs="Arial"/>
        </w:rPr>
      </w:pPr>
      <w:proofErr w:type="gramStart"/>
      <w:r w:rsidRPr="00B06C9D">
        <w:t>обучающиеся</w:t>
      </w:r>
      <w:proofErr w:type="gramEnd"/>
      <w:r w:rsidRPr="00B06C9D">
        <w:t>, проходящие производственную практику;</w:t>
      </w:r>
    </w:p>
    <w:p w:rsidR="00B06C9D" w:rsidRPr="00B06C9D" w:rsidRDefault="00B06C9D" w:rsidP="00B06C9D">
      <w:pPr>
        <w:pStyle w:val="a4"/>
        <w:spacing w:before="180" w:beforeAutospacing="0" w:after="180" w:afterAutospacing="0"/>
        <w:rPr>
          <w:rFonts w:ascii="Arial" w:hAnsi="Arial" w:cs="Arial"/>
        </w:rPr>
      </w:pPr>
      <w:r w:rsidRPr="00B06C9D">
        <w:lastRenderedPageBreak/>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B06C9D" w:rsidRPr="00B06C9D" w:rsidRDefault="00B06C9D" w:rsidP="00B06C9D">
      <w:pPr>
        <w:pStyle w:val="a4"/>
        <w:spacing w:before="180" w:beforeAutospacing="0" w:after="180" w:afterAutospacing="0"/>
        <w:rPr>
          <w:rFonts w:ascii="Arial" w:hAnsi="Arial" w:cs="Arial"/>
        </w:rPr>
      </w:pPr>
      <w:r w:rsidRPr="00B06C9D">
        <w:t>лица, осужденные к лишению свободы и привлекаемые к труду;</w:t>
      </w:r>
    </w:p>
    <w:p w:rsidR="00B06C9D" w:rsidRPr="00B06C9D" w:rsidRDefault="00B06C9D" w:rsidP="00B06C9D">
      <w:pPr>
        <w:pStyle w:val="a4"/>
        <w:spacing w:before="180" w:beforeAutospacing="0" w:after="180" w:afterAutospacing="0"/>
        <w:rPr>
          <w:rFonts w:ascii="Arial" w:hAnsi="Arial" w:cs="Arial"/>
        </w:rPr>
      </w:pPr>
      <w:r w:rsidRPr="00B06C9D">
        <w:t>лица, привлекаемые в установленном порядке к выполнению общественно-полезных работ;</w:t>
      </w:r>
    </w:p>
    <w:p w:rsidR="00B06C9D" w:rsidRPr="00B06C9D" w:rsidRDefault="00B06C9D" w:rsidP="00B06C9D">
      <w:pPr>
        <w:pStyle w:val="a4"/>
        <w:spacing w:before="180" w:beforeAutospacing="0" w:after="180" w:afterAutospacing="0"/>
        <w:rPr>
          <w:rFonts w:ascii="Arial" w:hAnsi="Arial" w:cs="Arial"/>
        </w:rPr>
      </w:pPr>
      <w:r w:rsidRPr="00B06C9D">
        <w:t>члены производственных кооперативов и члены крестьянских (фермерских) хозяйств, принимающие личное трудовое участие в их деятельности.</w:t>
      </w:r>
    </w:p>
    <w:p w:rsidR="00B06C9D" w:rsidRPr="00B06C9D" w:rsidRDefault="00B06C9D" w:rsidP="00B06C9D">
      <w:pPr>
        <w:pStyle w:val="a4"/>
        <w:spacing w:before="180" w:beforeAutospacing="0" w:after="180" w:afterAutospacing="0"/>
        <w:rPr>
          <w:rFonts w:ascii="Arial" w:hAnsi="Arial" w:cs="Arial"/>
        </w:rPr>
      </w:pPr>
      <w:r w:rsidRPr="00B06C9D">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пожаров,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B06C9D" w:rsidRPr="00B06C9D" w:rsidRDefault="00B06C9D" w:rsidP="00B06C9D">
      <w:pPr>
        <w:pStyle w:val="a4"/>
        <w:spacing w:before="180" w:beforeAutospacing="0" w:after="180" w:afterAutospacing="0"/>
        <w:rPr>
          <w:rFonts w:ascii="Arial" w:hAnsi="Arial" w:cs="Arial"/>
        </w:rPr>
      </w:pPr>
      <w:r w:rsidRPr="00B06C9D">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B06C9D">
        <w:t>пределами</w:t>
      </w:r>
      <w:proofErr w:type="gramEnd"/>
      <w:r w:rsidRPr="00B06C9D">
        <w:t xml:space="preserve"> установленной для работника продолжительности рабочего времени, в выходные и нерабочие праздничные дни;</w:t>
      </w:r>
    </w:p>
    <w:p w:rsidR="00B06C9D" w:rsidRPr="00B06C9D" w:rsidRDefault="00B06C9D" w:rsidP="00B06C9D">
      <w:pPr>
        <w:pStyle w:val="a4"/>
        <w:spacing w:before="180" w:beforeAutospacing="0" w:after="180" w:afterAutospacing="0"/>
        <w:rPr>
          <w:rFonts w:ascii="Arial" w:hAnsi="Arial" w:cs="Arial"/>
        </w:rPr>
      </w:pPr>
      <w:r w:rsidRPr="00B06C9D">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B06C9D" w:rsidRPr="00B06C9D" w:rsidRDefault="00B06C9D" w:rsidP="00B06C9D">
      <w:pPr>
        <w:pStyle w:val="a4"/>
        <w:spacing w:before="180" w:beforeAutospacing="0" w:after="180" w:afterAutospacing="0"/>
        <w:rPr>
          <w:rFonts w:ascii="Arial" w:hAnsi="Arial" w:cs="Arial"/>
        </w:rPr>
      </w:pPr>
      <w:r w:rsidRPr="00B06C9D">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B06C9D" w:rsidRPr="00B06C9D" w:rsidRDefault="00B06C9D" w:rsidP="00B06C9D">
      <w:pPr>
        <w:pStyle w:val="a4"/>
        <w:spacing w:before="180" w:beforeAutospacing="0" w:after="180" w:afterAutospacing="0"/>
        <w:rPr>
          <w:rFonts w:ascii="Arial" w:hAnsi="Arial" w:cs="Arial"/>
        </w:rPr>
      </w:pPr>
      <w:r w:rsidRPr="00B06C9D">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B06C9D" w:rsidRPr="00B06C9D" w:rsidRDefault="00B06C9D" w:rsidP="00B06C9D">
      <w:pPr>
        <w:pStyle w:val="a4"/>
        <w:spacing w:before="180" w:beforeAutospacing="0" w:after="180" w:afterAutospacing="0"/>
        <w:rPr>
          <w:rFonts w:ascii="Arial" w:hAnsi="Arial" w:cs="Arial"/>
        </w:rPr>
      </w:pPr>
      <w:r w:rsidRPr="00B06C9D">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B06C9D" w:rsidRPr="00B06C9D" w:rsidRDefault="00B06C9D" w:rsidP="00B06C9D">
      <w:pPr>
        <w:pStyle w:val="a4"/>
        <w:spacing w:before="180" w:beforeAutospacing="0" w:after="180" w:afterAutospacing="0"/>
        <w:rPr>
          <w:rFonts w:ascii="Arial" w:hAnsi="Arial" w:cs="Arial"/>
        </w:rPr>
      </w:pPr>
      <w:r w:rsidRPr="00B06C9D">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B06C9D" w:rsidRPr="00B06C9D" w:rsidRDefault="00B06C9D" w:rsidP="00B06C9D">
      <w:pPr>
        <w:pStyle w:val="a4"/>
        <w:spacing w:before="180" w:beforeAutospacing="0" w:after="180" w:afterAutospacing="0"/>
        <w:rPr>
          <w:rFonts w:ascii="Arial" w:hAnsi="Arial" w:cs="Arial"/>
        </w:rPr>
      </w:pPr>
      <w:r w:rsidRPr="00B06C9D">
        <w:t xml:space="preserve">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w:t>
      </w:r>
      <w:r w:rsidRPr="00B06C9D">
        <w:lastRenderedPageBreak/>
        <w:t xml:space="preserve">катастрофы, аварии или иных чрезвычайных </w:t>
      </w:r>
      <w:proofErr w:type="gramStart"/>
      <w:r w:rsidRPr="00B06C9D">
        <w:t>обстоятельств</w:t>
      </w:r>
      <w:proofErr w:type="gramEnd"/>
      <w:r w:rsidRPr="00B06C9D">
        <w:t xml:space="preserve"> либо в работах по ликвидации их последствий.</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Статья251.Обязанности работодателя при несчастном случае</w:t>
      </w:r>
    </w:p>
    <w:p w:rsidR="00B06C9D" w:rsidRPr="00B06C9D" w:rsidRDefault="00B06C9D" w:rsidP="00B06C9D">
      <w:pPr>
        <w:pStyle w:val="a4"/>
        <w:spacing w:before="180" w:beforeAutospacing="0" w:after="180" w:afterAutospacing="0"/>
        <w:rPr>
          <w:rFonts w:ascii="Arial" w:hAnsi="Arial" w:cs="Arial"/>
        </w:rPr>
      </w:pPr>
      <w:r w:rsidRPr="00B06C9D">
        <w:t>При несчастных случаях, указанных в статье 228 настоящего Кодекса, работодатель (его представитель) обязан:</w:t>
      </w:r>
    </w:p>
    <w:p w:rsidR="00B06C9D" w:rsidRPr="00B06C9D" w:rsidRDefault="00B06C9D" w:rsidP="00B06C9D">
      <w:pPr>
        <w:pStyle w:val="a4"/>
        <w:spacing w:before="180" w:beforeAutospacing="0" w:after="180" w:afterAutospacing="0"/>
        <w:rPr>
          <w:rFonts w:ascii="Arial" w:hAnsi="Arial" w:cs="Arial"/>
        </w:rPr>
      </w:pPr>
      <w:r w:rsidRPr="00B06C9D">
        <w:t>немедленно организовать первую помощь пострадавшему и при необходимости доставку его в медицинскую организацию;</w:t>
      </w:r>
    </w:p>
    <w:p w:rsidR="00B06C9D" w:rsidRPr="00B06C9D" w:rsidRDefault="00B06C9D" w:rsidP="00B06C9D">
      <w:pPr>
        <w:pStyle w:val="a4"/>
        <w:spacing w:before="180" w:beforeAutospacing="0" w:after="180" w:afterAutospacing="0"/>
        <w:rPr>
          <w:rFonts w:ascii="Arial" w:hAnsi="Arial" w:cs="Arial"/>
        </w:rPr>
      </w:pPr>
      <w:r w:rsidRPr="00B06C9D">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B06C9D" w:rsidRPr="00B06C9D" w:rsidRDefault="00B06C9D" w:rsidP="00B06C9D">
      <w:pPr>
        <w:pStyle w:val="a4"/>
        <w:spacing w:before="180" w:beforeAutospacing="0" w:after="180" w:afterAutospacing="0"/>
        <w:rPr>
          <w:rFonts w:ascii="Arial" w:hAnsi="Arial" w:cs="Arial"/>
        </w:rPr>
      </w:pPr>
      <w:r w:rsidRPr="00B06C9D">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B06C9D" w:rsidRPr="00B06C9D" w:rsidRDefault="00B06C9D" w:rsidP="00B06C9D">
      <w:pPr>
        <w:pStyle w:val="a4"/>
        <w:spacing w:before="180" w:beforeAutospacing="0" w:after="180" w:afterAutospacing="0"/>
        <w:rPr>
          <w:rFonts w:ascii="Arial" w:hAnsi="Arial" w:cs="Arial"/>
        </w:rPr>
      </w:pPr>
      <w:r w:rsidRPr="00B06C9D">
        <w:t>немедленно проинформировать о несчастном случае органы и организации, указанные в настоящем Кодексе, других законах и иных нормативных правовых актах Луганской Народной Республики, а о тяжелом несчастном случае или несчастном случае со смертельным исходом – также родственников пострадавшего;</w:t>
      </w:r>
    </w:p>
    <w:p w:rsidR="00B06C9D" w:rsidRPr="00B06C9D" w:rsidRDefault="00B06C9D" w:rsidP="00B06C9D">
      <w:pPr>
        <w:pStyle w:val="a4"/>
        <w:spacing w:before="180" w:beforeAutospacing="0" w:after="180" w:afterAutospacing="0"/>
        <w:rPr>
          <w:rFonts w:ascii="Arial" w:hAnsi="Arial" w:cs="Arial"/>
        </w:rPr>
      </w:pPr>
      <w:r w:rsidRPr="00B06C9D">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Статья252.Порядок извещения о несчастных случаях</w:t>
      </w:r>
    </w:p>
    <w:p w:rsidR="00B06C9D" w:rsidRPr="00B06C9D" w:rsidRDefault="00B06C9D" w:rsidP="00B06C9D">
      <w:pPr>
        <w:pStyle w:val="a4"/>
        <w:spacing w:before="180" w:beforeAutospacing="0" w:after="180" w:afterAutospacing="0"/>
        <w:rPr>
          <w:rFonts w:ascii="Arial" w:hAnsi="Arial" w:cs="Arial"/>
        </w:rPr>
      </w:pPr>
      <w:r w:rsidRPr="00B06C9D">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B06C9D" w:rsidRPr="00B06C9D" w:rsidRDefault="00B06C9D" w:rsidP="00B06C9D">
      <w:pPr>
        <w:pStyle w:val="a4"/>
        <w:spacing w:before="180" w:beforeAutospacing="0" w:after="180" w:afterAutospacing="0"/>
        <w:rPr>
          <w:rFonts w:ascii="Arial" w:hAnsi="Arial" w:cs="Arial"/>
        </w:rPr>
      </w:pPr>
      <w:r w:rsidRPr="00B06C9D">
        <w:t>в соответствующий территориальный орган органа исполнительной власти, уполномоченного на осуществление государственного надзора за соблюдением трудового законодательства и иных нормативных правовых актов, содержащих нормы трудового права;</w:t>
      </w:r>
    </w:p>
    <w:p w:rsidR="00B06C9D" w:rsidRPr="00B06C9D" w:rsidRDefault="00B06C9D" w:rsidP="00B06C9D">
      <w:pPr>
        <w:pStyle w:val="a4"/>
        <w:spacing w:before="180" w:beforeAutospacing="0" w:after="180" w:afterAutospacing="0"/>
        <w:rPr>
          <w:rFonts w:ascii="Arial" w:hAnsi="Arial" w:cs="Arial"/>
        </w:rPr>
      </w:pPr>
      <w:r w:rsidRPr="00B06C9D">
        <w:t>в прокуратуру по месту происшествия несчастного случая;</w:t>
      </w:r>
    </w:p>
    <w:p w:rsidR="00B06C9D" w:rsidRPr="00B06C9D" w:rsidRDefault="00B06C9D" w:rsidP="00B06C9D">
      <w:pPr>
        <w:pStyle w:val="a4"/>
        <w:spacing w:before="180" w:beforeAutospacing="0" w:after="180" w:afterAutospacing="0"/>
        <w:rPr>
          <w:rFonts w:ascii="Arial" w:hAnsi="Arial" w:cs="Arial"/>
        </w:rPr>
      </w:pPr>
      <w:r w:rsidRPr="00B06C9D">
        <w:t>в орган исполнительной власти и (или) орган местного самоуправления по месту государственной регистрации юридического лица или физического лица в качестве физического лица – предпринимателя;</w:t>
      </w:r>
    </w:p>
    <w:p w:rsidR="00B06C9D" w:rsidRPr="00B06C9D" w:rsidRDefault="00B06C9D" w:rsidP="00B06C9D">
      <w:pPr>
        <w:pStyle w:val="a4"/>
        <w:spacing w:before="180" w:beforeAutospacing="0" w:after="180" w:afterAutospacing="0"/>
        <w:rPr>
          <w:rFonts w:ascii="Arial" w:hAnsi="Arial" w:cs="Arial"/>
        </w:rPr>
      </w:pPr>
      <w:r w:rsidRPr="00B06C9D">
        <w:t>работодателю, направившему работника, с которым произошел несчастный случай;</w:t>
      </w:r>
    </w:p>
    <w:p w:rsidR="00B06C9D" w:rsidRPr="00B06C9D" w:rsidRDefault="00B06C9D" w:rsidP="00B06C9D">
      <w:pPr>
        <w:pStyle w:val="a4"/>
        <w:spacing w:before="180" w:beforeAutospacing="0" w:after="180" w:afterAutospacing="0"/>
        <w:rPr>
          <w:rFonts w:ascii="Arial" w:hAnsi="Arial" w:cs="Arial"/>
        </w:rPr>
      </w:pPr>
      <w:r w:rsidRPr="00B06C9D">
        <w:t xml:space="preserve">в территориальный орган соответствующего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rsidRPr="00B06C9D">
        <w:t>подконтрольных</w:t>
      </w:r>
      <w:proofErr w:type="gramEnd"/>
      <w:r w:rsidRPr="00B06C9D">
        <w:t xml:space="preserve"> этому органу;</w:t>
      </w:r>
    </w:p>
    <w:p w:rsidR="00B06C9D" w:rsidRPr="00B06C9D" w:rsidRDefault="00B06C9D" w:rsidP="00B06C9D">
      <w:pPr>
        <w:pStyle w:val="a4"/>
        <w:spacing w:before="180" w:beforeAutospacing="0" w:after="180" w:afterAutospacing="0"/>
        <w:rPr>
          <w:rFonts w:ascii="Arial" w:hAnsi="Arial" w:cs="Arial"/>
        </w:rPr>
      </w:pPr>
      <w:r w:rsidRPr="00B06C9D">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B06C9D" w:rsidRPr="00B06C9D" w:rsidRDefault="00B06C9D" w:rsidP="00B06C9D">
      <w:pPr>
        <w:pStyle w:val="a4"/>
        <w:spacing w:before="180" w:beforeAutospacing="0" w:after="180" w:afterAutospacing="0"/>
        <w:rPr>
          <w:rFonts w:ascii="Arial" w:hAnsi="Arial" w:cs="Arial"/>
        </w:rPr>
      </w:pPr>
      <w:r w:rsidRPr="00B06C9D">
        <w:lastRenderedPageBreak/>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B06C9D" w:rsidRPr="00B06C9D" w:rsidRDefault="00B06C9D" w:rsidP="00B06C9D">
      <w:pPr>
        <w:pStyle w:val="a4"/>
        <w:spacing w:before="180" w:beforeAutospacing="0" w:after="180" w:afterAutospacing="0"/>
        <w:rPr>
          <w:rFonts w:ascii="Arial" w:hAnsi="Arial" w:cs="Arial"/>
        </w:rPr>
      </w:pPr>
      <w:proofErr w:type="gramStart"/>
      <w:r w:rsidRPr="00B06C9D">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территориальный орган органа исполнительной власти, уполномоченного на осуществление государственного надзора за соблюдением трудового законодательства и иных нормативных правовых актов, содержащих нормы трудового</w:t>
      </w:r>
      <w:proofErr w:type="gramEnd"/>
      <w:r w:rsidRPr="00B06C9D">
        <w:t xml:space="preserve"> права, территориальное объединение организаций профсоюзов и территориальный орган соответствующего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B06C9D" w:rsidRPr="00B06C9D" w:rsidRDefault="00B06C9D" w:rsidP="00B06C9D">
      <w:pPr>
        <w:pStyle w:val="a4"/>
        <w:spacing w:before="180" w:beforeAutospacing="0" w:after="180" w:afterAutospacing="0"/>
        <w:rPr>
          <w:rFonts w:ascii="Arial" w:hAnsi="Arial" w:cs="Arial"/>
        </w:rPr>
      </w:pPr>
      <w:r w:rsidRPr="00B06C9D">
        <w:t>О случаях острого отравления работодатель (его представитель) сообщает также в соответствующий орган органа исполнительной власти, осуществляющего функции по государственному санитарно-эпидемиологическому надзору.</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Статья253.Порядок формирования комиссий по расследованию несчастных случаев</w:t>
      </w:r>
    </w:p>
    <w:p w:rsidR="00B06C9D" w:rsidRPr="00B06C9D" w:rsidRDefault="00B06C9D" w:rsidP="00B06C9D">
      <w:pPr>
        <w:pStyle w:val="a4"/>
        <w:spacing w:before="180" w:beforeAutospacing="0" w:after="180" w:afterAutospacing="0"/>
        <w:rPr>
          <w:rFonts w:ascii="Arial" w:hAnsi="Arial" w:cs="Arial"/>
        </w:rPr>
      </w:pPr>
      <w:r w:rsidRPr="00B06C9D">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представитель исполнительного органа страховщика (по месту регистрации работодателя в качестве страхователя). Комиссию возглавляет работодатель (его представитель), а в случаях, предусмотренных настоящим Кодексом, – должностное лицо соответствующего органа исполнительной власти, осуществляющего государственный контроль (надзор) в установленной сфере деятельности.</w:t>
      </w:r>
    </w:p>
    <w:p w:rsidR="00B06C9D" w:rsidRPr="00B06C9D" w:rsidRDefault="00B06C9D" w:rsidP="00B06C9D">
      <w:pPr>
        <w:pStyle w:val="a4"/>
        <w:spacing w:before="180" w:beforeAutospacing="0" w:after="180" w:afterAutospacing="0"/>
        <w:rPr>
          <w:rFonts w:ascii="Arial" w:hAnsi="Arial" w:cs="Arial"/>
        </w:rPr>
      </w:pPr>
      <w:proofErr w:type="gramStart"/>
      <w:r w:rsidRPr="00B06C9D">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Луганской Народной Республики или органа местного самоуправления (по согласованию), представитель территориального объединения организаций профсоюзов.</w:t>
      </w:r>
      <w:proofErr w:type="gramEnd"/>
      <w:r w:rsidRPr="00B06C9D">
        <w:t xml:space="preserve"> Комиссию возглавляет, как правило, должностное лицо органа исполнительной власти, уполномоченного на проведение государственного надзора за соблюдением трудового законодательства и иных нормативных правовых актов, содержащих нормы трудового права.</w:t>
      </w:r>
    </w:p>
    <w:p w:rsidR="00B06C9D" w:rsidRPr="00B06C9D" w:rsidRDefault="00B06C9D" w:rsidP="00B06C9D">
      <w:pPr>
        <w:pStyle w:val="a4"/>
        <w:spacing w:before="180" w:beforeAutospacing="0" w:after="180" w:afterAutospacing="0"/>
        <w:rPr>
          <w:rFonts w:ascii="Arial" w:hAnsi="Arial" w:cs="Arial"/>
        </w:rPr>
      </w:pPr>
      <w:r w:rsidRPr="00B06C9D">
        <w:t>Если иное не предусмотрено настоящим Кодексом, то состав комиссии утверждается приказом (распоряжением) уполномоченного органа исполнительной власти в сфере государственного надзора за соблюдением трудового законодательства и иных нормативных правовых актов, содержащих нормы трудового права.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B06C9D" w:rsidRPr="00B06C9D" w:rsidRDefault="00B06C9D" w:rsidP="00B06C9D">
      <w:pPr>
        <w:pStyle w:val="a4"/>
        <w:spacing w:before="180" w:beforeAutospacing="0" w:after="180" w:afterAutospacing="0"/>
        <w:rPr>
          <w:rFonts w:ascii="Arial" w:hAnsi="Arial" w:cs="Arial"/>
        </w:rPr>
      </w:pPr>
      <w:r w:rsidRPr="00B06C9D">
        <w:lastRenderedPageBreak/>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 представитель исполнительного органа страховщика.</w:t>
      </w:r>
    </w:p>
    <w:p w:rsidR="00B06C9D" w:rsidRPr="00B06C9D" w:rsidRDefault="00B06C9D" w:rsidP="00B06C9D">
      <w:pPr>
        <w:pStyle w:val="a4"/>
        <w:spacing w:before="180" w:beforeAutospacing="0" w:after="180" w:afterAutospacing="0"/>
        <w:rPr>
          <w:rFonts w:ascii="Arial" w:hAnsi="Arial" w:cs="Arial"/>
        </w:rPr>
      </w:pPr>
      <w:r w:rsidRPr="00B06C9D">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B06C9D" w:rsidRPr="00B06C9D" w:rsidRDefault="00B06C9D" w:rsidP="00B06C9D">
      <w:pPr>
        <w:pStyle w:val="a4"/>
        <w:spacing w:before="180" w:beforeAutospacing="0" w:after="180" w:afterAutospacing="0"/>
        <w:rPr>
          <w:rFonts w:ascii="Arial" w:hAnsi="Arial" w:cs="Arial"/>
        </w:rPr>
      </w:pPr>
      <w:r w:rsidRPr="00B06C9D">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B06C9D" w:rsidRPr="00B06C9D" w:rsidRDefault="00B06C9D" w:rsidP="00B06C9D">
      <w:pPr>
        <w:pStyle w:val="a4"/>
        <w:spacing w:before="180" w:beforeAutospacing="0" w:after="180" w:afterAutospacing="0"/>
        <w:rPr>
          <w:rFonts w:ascii="Arial" w:hAnsi="Arial" w:cs="Arial"/>
        </w:rPr>
      </w:pPr>
      <w:r w:rsidRPr="00B06C9D">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B06C9D" w:rsidRPr="00B06C9D" w:rsidRDefault="00B06C9D" w:rsidP="00B06C9D">
      <w:pPr>
        <w:pStyle w:val="a4"/>
        <w:spacing w:before="180" w:beforeAutospacing="0" w:after="180" w:afterAutospacing="0"/>
        <w:rPr>
          <w:rFonts w:ascii="Arial" w:hAnsi="Arial" w:cs="Arial"/>
        </w:rPr>
      </w:pPr>
      <w:r w:rsidRPr="00B06C9D">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B06C9D" w:rsidRPr="00B06C9D" w:rsidRDefault="00B06C9D" w:rsidP="00B06C9D">
      <w:pPr>
        <w:pStyle w:val="a4"/>
        <w:spacing w:before="180" w:beforeAutospacing="0" w:after="180" w:afterAutospacing="0"/>
        <w:rPr>
          <w:rFonts w:ascii="Arial" w:hAnsi="Arial" w:cs="Arial"/>
        </w:rPr>
      </w:pPr>
      <w:proofErr w:type="gramStart"/>
      <w:r w:rsidRPr="00B06C9D">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roofErr w:type="gramEnd"/>
    </w:p>
    <w:p w:rsidR="00B06C9D" w:rsidRPr="00B06C9D" w:rsidRDefault="00B06C9D" w:rsidP="00B06C9D">
      <w:pPr>
        <w:pStyle w:val="a4"/>
        <w:spacing w:before="180" w:beforeAutospacing="0" w:after="180" w:afterAutospacing="0"/>
        <w:rPr>
          <w:rFonts w:ascii="Arial" w:hAnsi="Arial" w:cs="Arial"/>
        </w:rPr>
      </w:pPr>
      <w:r w:rsidRPr="00B06C9D">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B06C9D" w:rsidRPr="00B06C9D" w:rsidRDefault="00B06C9D" w:rsidP="00B06C9D">
      <w:pPr>
        <w:pStyle w:val="a4"/>
        <w:spacing w:before="180" w:beforeAutospacing="0" w:after="180" w:afterAutospacing="0"/>
        <w:rPr>
          <w:rFonts w:ascii="Arial" w:hAnsi="Arial" w:cs="Arial"/>
        </w:rPr>
      </w:pPr>
      <w:r w:rsidRPr="00B06C9D">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w:t>
      </w:r>
      <w:proofErr w:type="gramStart"/>
      <w:r w:rsidRPr="00B06C9D">
        <w:t>случае</w:t>
      </w:r>
      <w:proofErr w:type="gramEnd"/>
      <w:r w:rsidRPr="00B06C9D">
        <w:t xml:space="preserve">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B06C9D" w:rsidRPr="00B06C9D" w:rsidRDefault="00B06C9D" w:rsidP="00B06C9D">
      <w:pPr>
        <w:pStyle w:val="a4"/>
        <w:spacing w:before="180" w:beforeAutospacing="0" w:after="180" w:afterAutospacing="0"/>
        <w:rPr>
          <w:rFonts w:ascii="Arial" w:hAnsi="Arial" w:cs="Arial"/>
        </w:rPr>
      </w:pPr>
      <w:r w:rsidRPr="00B06C9D">
        <w:t xml:space="preserve">При несчастном случае, происшедшем в организации или на объекте, </w:t>
      </w:r>
      <w:proofErr w:type="gramStart"/>
      <w:r w:rsidRPr="00B06C9D">
        <w:t>подконтрольных</w:t>
      </w:r>
      <w:proofErr w:type="gramEnd"/>
      <w:r w:rsidRPr="00B06C9D">
        <w:t xml:space="preserve"> территориальному органу органа исполнительной власти, осуществляющего функции по </w:t>
      </w:r>
      <w:r w:rsidRPr="00B06C9D">
        <w:lastRenderedPageBreak/>
        <w:t>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B06C9D" w:rsidRPr="00B06C9D" w:rsidRDefault="00B06C9D" w:rsidP="00B06C9D">
      <w:pPr>
        <w:pStyle w:val="a4"/>
        <w:spacing w:before="180" w:beforeAutospacing="0" w:after="180" w:afterAutospacing="0"/>
        <w:rPr>
          <w:rFonts w:ascii="Arial" w:hAnsi="Arial" w:cs="Arial"/>
        </w:rPr>
      </w:pPr>
      <w:r w:rsidRPr="00B06C9D">
        <w:t xml:space="preserve">При групповом несчастном случае с числом погибших пять человек и более в состав комиссии включаются также представители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Федерации профессиональных союзов Луганской Народной Республики. </w:t>
      </w:r>
      <w:proofErr w:type="gramStart"/>
      <w:r w:rsidRPr="00B06C9D">
        <w:t>Возглавляет комиссию руководитель уполномоченного государственного органа в сфере труда – главный государственный инспектор труда соответствующего уполномоченного государственного органа в сфере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roofErr w:type="gramEnd"/>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Статья254.Сроки расследования несчастных случаев</w:t>
      </w:r>
    </w:p>
    <w:p w:rsidR="00B06C9D" w:rsidRPr="00B06C9D" w:rsidRDefault="00B06C9D" w:rsidP="00B06C9D">
      <w:pPr>
        <w:pStyle w:val="a4"/>
        <w:spacing w:before="180" w:beforeAutospacing="0" w:after="180" w:afterAutospacing="0"/>
        <w:rPr>
          <w:rFonts w:ascii="Arial" w:hAnsi="Arial" w:cs="Arial"/>
        </w:rPr>
      </w:pPr>
      <w:r w:rsidRPr="00B06C9D">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B06C9D" w:rsidRPr="00B06C9D" w:rsidRDefault="00B06C9D" w:rsidP="00B06C9D">
      <w:pPr>
        <w:pStyle w:val="a4"/>
        <w:spacing w:before="180" w:beforeAutospacing="0" w:after="180" w:afterAutospacing="0"/>
        <w:rPr>
          <w:rFonts w:ascii="Arial" w:hAnsi="Arial" w:cs="Arial"/>
        </w:rPr>
      </w:pPr>
      <w:proofErr w:type="gramStart"/>
      <w:r w:rsidRPr="00B06C9D">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законами и иными нормативными правовыми актами Луганской Народной Республики, по заявлению пострадавшего или его доверенного лица в течение одного месяца со дня поступления указанного заявления.</w:t>
      </w:r>
      <w:proofErr w:type="gramEnd"/>
    </w:p>
    <w:p w:rsidR="00B06C9D" w:rsidRPr="00B06C9D" w:rsidRDefault="00B06C9D" w:rsidP="00B06C9D">
      <w:pPr>
        <w:pStyle w:val="a4"/>
        <w:spacing w:before="180" w:beforeAutospacing="0" w:after="180" w:afterAutospacing="0"/>
        <w:rPr>
          <w:rFonts w:ascii="Arial" w:hAnsi="Arial" w:cs="Arial"/>
        </w:rPr>
      </w:pPr>
      <w:r w:rsidRPr="00B06C9D">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w:t>
      </w:r>
      <w:proofErr w:type="gramStart"/>
      <w:r w:rsidRPr="00B06C9D">
        <w:t>органами</w:t>
      </w:r>
      <w:proofErr w:type="gramEnd"/>
      <w:r w:rsidRPr="00B06C9D">
        <w:t xml:space="preserve"> либо с учетом принятых ими решений.</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Статья255.Порядок проведения расследования несчастных случаев</w:t>
      </w:r>
    </w:p>
    <w:p w:rsidR="00B06C9D" w:rsidRPr="00B06C9D" w:rsidRDefault="00B06C9D" w:rsidP="00B06C9D">
      <w:pPr>
        <w:pStyle w:val="a4"/>
        <w:spacing w:before="180" w:beforeAutospacing="0" w:after="180" w:afterAutospacing="0"/>
        <w:rPr>
          <w:rFonts w:ascii="Arial" w:hAnsi="Arial" w:cs="Arial"/>
        </w:rPr>
      </w:pPr>
      <w:r w:rsidRPr="00B06C9D">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B06C9D" w:rsidRPr="00B06C9D" w:rsidRDefault="00B06C9D" w:rsidP="00B06C9D">
      <w:pPr>
        <w:pStyle w:val="a4"/>
        <w:spacing w:before="180" w:beforeAutospacing="0" w:after="180" w:afterAutospacing="0"/>
        <w:rPr>
          <w:rFonts w:ascii="Arial" w:hAnsi="Arial" w:cs="Arial"/>
        </w:rPr>
      </w:pPr>
      <w:r w:rsidRPr="00B06C9D">
        <w:t>По требованию комиссии в необходимых для проведения расследования случаях работодатель за счет собственных средств обеспечивает:</w:t>
      </w:r>
    </w:p>
    <w:p w:rsidR="00B06C9D" w:rsidRPr="00B06C9D" w:rsidRDefault="00B06C9D" w:rsidP="00B06C9D">
      <w:pPr>
        <w:pStyle w:val="a4"/>
        <w:spacing w:before="180" w:beforeAutospacing="0" w:after="180" w:afterAutospacing="0"/>
        <w:rPr>
          <w:rFonts w:ascii="Arial" w:hAnsi="Arial" w:cs="Arial"/>
        </w:rPr>
      </w:pPr>
      <w:r w:rsidRPr="00B06C9D">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B06C9D" w:rsidRPr="00B06C9D" w:rsidRDefault="00B06C9D" w:rsidP="00B06C9D">
      <w:pPr>
        <w:pStyle w:val="a4"/>
        <w:spacing w:before="180" w:beforeAutospacing="0" w:after="180" w:afterAutospacing="0"/>
        <w:rPr>
          <w:rFonts w:ascii="Arial" w:hAnsi="Arial" w:cs="Arial"/>
        </w:rPr>
      </w:pPr>
      <w:r w:rsidRPr="00B06C9D">
        <w:lastRenderedPageBreak/>
        <w:t>фотографирование и (или) видеосъемку места происшествия и поврежденных объектов, составление планов, эскизов, схем;</w:t>
      </w:r>
    </w:p>
    <w:p w:rsidR="00B06C9D" w:rsidRPr="00B06C9D" w:rsidRDefault="00B06C9D" w:rsidP="00B06C9D">
      <w:pPr>
        <w:pStyle w:val="a4"/>
        <w:spacing w:before="180" w:beforeAutospacing="0" w:after="180" w:afterAutospacing="0"/>
        <w:rPr>
          <w:rFonts w:ascii="Arial" w:hAnsi="Arial" w:cs="Arial"/>
        </w:rPr>
      </w:pPr>
      <w:r w:rsidRPr="00B06C9D">
        <w:t>предоставление транспорта, служебного помещения, сре</w:t>
      </w:r>
      <w:proofErr w:type="gramStart"/>
      <w:r w:rsidRPr="00B06C9D">
        <w:t>дств св</w:t>
      </w:r>
      <w:proofErr w:type="gramEnd"/>
      <w:r w:rsidRPr="00B06C9D">
        <w:t>язи, специальной одежды, специальной обуви и других средств индивидуальной защиты;</w:t>
      </w:r>
    </w:p>
    <w:p w:rsidR="00B06C9D" w:rsidRPr="00B06C9D" w:rsidRDefault="00B06C9D" w:rsidP="00B06C9D">
      <w:pPr>
        <w:pStyle w:val="a4"/>
        <w:spacing w:before="180" w:beforeAutospacing="0" w:after="180" w:afterAutospacing="0"/>
        <w:rPr>
          <w:rFonts w:ascii="Arial" w:hAnsi="Arial" w:cs="Arial"/>
        </w:rPr>
      </w:pPr>
      <w:r w:rsidRPr="00B06C9D">
        <w:t>печатание, тиражирование и оформление в необходимом количестве материалов расследования;</w:t>
      </w:r>
    </w:p>
    <w:p w:rsidR="00B06C9D" w:rsidRPr="00B06C9D" w:rsidRDefault="00B06C9D" w:rsidP="00B06C9D">
      <w:pPr>
        <w:pStyle w:val="a4"/>
        <w:spacing w:before="180" w:beforeAutospacing="0" w:after="180" w:afterAutospacing="0"/>
        <w:rPr>
          <w:rFonts w:ascii="Arial" w:hAnsi="Arial" w:cs="Arial"/>
        </w:rPr>
      </w:pPr>
      <w:r w:rsidRPr="00B06C9D">
        <w:t>организацию доставки тела погибшего работника, его идентификацию и компенсирует связанные с этим затраты.</w:t>
      </w:r>
    </w:p>
    <w:p w:rsidR="00B06C9D" w:rsidRPr="00B06C9D" w:rsidRDefault="00B06C9D" w:rsidP="00B06C9D">
      <w:pPr>
        <w:pStyle w:val="a4"/>
        <w:spacing w:before="180" w:beforeAutospacing="0" w:after="180" w:afterAutospacing="0"/>
        <w:rPr>
          <w:rFonts w:ascii="Arial" w:hAnsi="Arial" w:cs="Arial"/>
        </w:rPr>
      </w:pPr>
      <w:r w:rsidRPr="00B06C9D">
        <w:t>Материалы расследования несчастного случая включают:</w:t>
      </w:r>
    </w:p>
    <w:p w:rsidR="00B06C9D" w:rsidRPr="00B06C9D" w:rsidRDefault="00B06C9D" w:rsidP="00B06C9D">
      <w:pPr>
        <w:pStyle w:val="a4"/>
        <w:spacing w:before="180" w:beforeAutospacing="0" w:after="180" w:afterAutospacing="0"/>
        <w:rPr>
          <w:rFonts w:ascii="Arial" w:hAnsi="Arial" w:cs="Arial"/>
        </w:rPr>
      </w:pPr>
      <w:r w:rsidRPr="00B06C9D">
        <w:t>приказ (распоряжение) о создании комиссии по расследованию несчастного случая;</w:t>
      </w:r>
    </w:p>
    <w:p w:rsidR="00B06C9D" w:rsidRPr="00B06C9D" w:rsidRDefault="00B06C9D" w:rsidP="00B06C9D">
      <w:pPr>
        <w:pStyle w:val="a4"/>
        <w:spacing w:before="180" w:beforeAutospacing="0" w:after="180" w:afterAutospacing="0"/>
        <w:rPr>
          <w:rFonts w:ascii="Arial" w:hAnsi="Arial" w:cs="Arial"/>
        </w:rPr>
      </w:pPr>
      <w:r w:rsidRPr="00B06C9D">
        <w:t>планы, эскизы, схемы, протокол осмотра места происшествия, а при необходимости – фото- и видеоматериалы;</w:t>
      </w:r>
    </w:p>
    <w:p w:rsidR="00B06C9D" w:rsidRPr="00B06C9D" w:rsidRDefault="00B06C9D" w:rsidP="00B06C9D">
      <w:pPr>
        <w:pStyle w:val="a4"/>
        <w:spacing w:before="180" w:beforeAutospacing="0" w:after="180" w:afterAutospacing="0"/>
        <w:rPr>
          <w:rFonts w:ascii="Arial" w:hAnsi="Arial" w:cs="Arial"/>
        </w:rPr>
      </w:pPr>
      <w:r w:rsidRPr="00B06C9D">
        <w:t>документы, характеризующие состояние рабочего места, наличие опасных и вредных производственных факторов;</w:t>
      </w:r>
    </w:p>
    <w:p w:rsidR="00B06C9D" w:rsidRPr="00B06C9D" w:rsidRDefault="00B06C9D" w:rsidP="00B06C9D">
      <w:pPr>
        <w:pStyle w:val="a4"/>
        <w:spacing w:before="180" w:beforeAutospacing="0" w:after="180" w:afterAutospacing="0"/>
        <w:rPr>
          <w:rFonts w:ascii="Arial" w:hAnsi="Arial" w:cs="Arial"/>
        </w:rPr>
      </w:pPr>
      <w:r w:rsidRPr="00B06C9D">
        <w:t>выписки из журналов регистрации инструктажей по охране труда и протоколов проверки знания пострадавшими требований охраны труда;</w:t>
      </w:r>
    </w:p>
    <w:p w:rsidR="00B06C9D" w:rsidRPr="00B06C9D" w:rsidRDefault="00B06C9D" w:rsidP="00B06C9D">
      <w:pPr>
        <w:pStyle w:val="a4"/>
        <w:spacing w:before="180" w:beforeAutospacing="0" w:after="180" w:afterAutospacing="0"/>
        <w:rPr>
          <w:rFonts w:ascii="Arial" w:hAnsi="Arial" w:cs="Arial"/>
        </w:rPr>
      </w:pPr>
      <w:r w:rsidRPr="00B06C9D">
        <w:t>протоколы опросов очевидцев несчастного случая и должностных лиц, объяснения пострадавших;</w:t>
      </w:r>
    </w:p>
    <w:p w:rsidR="00B06C9D" w:rsidRPr="00B06C9D" w:rsidRDefault="00B06C9D" w:rsidP="00B06C9D">
      <w:pPr>
        <w:pStyle w:val="a4"/>
        <w:spacing w:before="180" w:beforeAutospacing="0" w:after="180" w:afterAutospacing="0"/>
        <w:rPr>
          <w:rFonts w:ascii="Arial" w:hAnsi="Arial" w:cs="Arial"/>
        </w:rPr>
      </w:pPr>
      <w:r w:rsidRPr="00B06C9D">
        <w:t>экспертные заключения специалистов, результаты технических расчетов, лабораторных исследований и испытаний;</w:t>
      </w:r>
    </w:p>
    <w:p w:rsidR="00B06C9D" w:rsidRPr="00B06C9D" w:rsidRDefault="00B06C9D" w:rsidP="00B06C9D">
      <w:pPr>
        <w:pStyle w:val="a4"/>
        <w:spacing w:before="180" w:beforeAutospacing="0" w:after="180" w:afterAutospacing="0"/>
        <w:rPr>
          <w:rFonts w:ascii="Arial" w:hAnsi="Arial" w:cs="Arial"/>
        </w:rPr>
      </w:pPr>
      <w:r w:rsidRPr="00B06C9D">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B06C9D" w:rsidRPr="00B06C9D" w:rsidRDefault="00B06C9D" w:rsidP="00B06C9D">
      <w:pPr>
        <w:pStyle w:val="a4"/>
        <w:spacing w:before="180" w:beforeAutospacing="0" w:after="180" w:afterAutospacing="0"/>
        <w:rPr>
          <w:rFonts w:ascii="Arial" w:hAnsi="Arial" w:cs="Arial"/>
        </w:rPr>
      </w:pPr>
      <w:r w:rsidRPr="00B06C9D">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B06C9D" w:rsidRPr="00B06C9D" w:rsidRDefault="00B06C9D" w:rsidP="00B06C9D">
      <w:pPr>
        <w:pStyle w:val="a4"/>
        <w:spacing w:before="180" w:beforeAutospacing="0" w:after="180" w:afterAutospacing="0"/>
        <w:rPr>
          <w:rFonts w:ascii="Arial" w:hAnsi="Arial" w:cs="Arial"/>
        </w:rPr>
      </w:pPr>
      <w:proofErr w:type="gramStart"/>
      <w:r w:rsidRPr="00B06C9D">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B06C9D" w:rsidRPr="00B06C9D" w:rsidRDefault="00B06C9D" w:rsidP="00B06C9D">
      <w:pPr>
        <w:pStyle w:val="a4"/>
        <w:spacing w:before="180" w:beforeAutospacing="0" w:after="180" w:afterAutospacing="0"/>
        <w:rPr>
          <w:rFonts w:ascii="Arial" w:hAnsi="Arial" w:cs="Arial"/>
        </w:rPr>
      </w:pPr>
      <w:r w:rsidRPr="00B06C9D">
        <w:t>другие документы по усмотрению комиссии.</w:t>
      </w:r>
    </w:p>
    <w:p w:rsidR="00B06C9D" w:rsidRPr="00B06C9D" w:rsidRDefault="00B06C9D" w:rsidP="00B06C9D">
      <w:pPr>
        <w:pStyle w:val="a4"/>
        <w:spacing w:before="180" w:beforeAutospacing="0" w:after="180" w:afterAutospacing="0"/>
        <w:rPr>
          <w:rFonts w:ascii="Arial" w:hAnsi="Arial" w:cs="Arial"/>
        </w:rPr>
      </w:pPr>
      <w:r w:rsidRPr="00B06C9D">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B06C9D" w:rsidRPr="00B06C9D" w:rsidRDefault="00B06C9D" w:rsidP="00B06C9D">
      <w:pPr>
        <w:pStyle w:val="a4"/>
        <w:spacing w:before="180" w:beforeAutospacing="0" w:after="180" w:afterAutospacing="0"/>
        <w:rPr>
          <w:rFonts w:ascii="Arial" w:hAnsi="Arial" w:cs="Arial"/>
        </w:rPr>
      </w:pPr>
      <w:proofErr w:type="gramStart"/>
      <w:r w:rsidRPr="00B06C9D">
        <w:t xml:space="preserve">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w:t>
      </w:r>
      <w:r w:rsidRPr="00B06C9D">
        <w:lastRenderedPageBreak/>
        <w:t>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rsidRPr="00B06C9D">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B06C9D" w:rsidRPr="00B06C9D" w:rsidRDefault="00B06C9D" w:rsidP="00B06C9D">
      <w:pPr>
        <w:pStyle w:val="a4"/>
        <w:spacing w:before="180" w:beforeAutospacing="0" w:after="180" w:afterAutospacing="0"/>
        <w:rPr>
          <w:rFonts w:ascii="Arial" w:hAnsi="Arial" w:cs="Arial"/>
        </w:rPr>
      </w:pPr>
      <w:r w:rsidRPr="00B06C9D">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B06C9D" w:rsidRPr="00B06C9D" w:rsidRDefault="00B06C9D" w:rsidP="00B06C9D">
      <w:pPr>
        <w:pStyle w:val="a4"/>
        <w:spacing w:before="180" w:beforeAutospacing="0" w:after="180" w:afterAutospacing="0"/>
        <w:rPr>
          <w:rFonts w:ascii="Arial" w:hAnsi="Arial" w:cs="Arial"/>
        </w:rPr>
      </w:pPr>
      <w:r w:rsidRPr="00B06C9D">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 в том числе в случае пребывания пострадавшего по месту постоянного проживания на территории полевых и вахтовых поселков;</w:t>
      </w:r>
    </w:p>
    <w:p w:rsidR="00B06C9D" w:rsidRPr="00B06C9D" w:rsidRDefault="00B06C9D" w:rsidP="00B06C9D">
      <w:pPr>
        <w:pStyle w:val="a4"/>
        <w:spacing w:before="180" w:beforeAutospacing="0" w:after="180" w:afterAutospacing="0"/>
        <w:rPr>
          <w:rFonts w:ascii="Arial" w:hAnsi="Arial" w:cs="Arial"/>
        </w:rPr>
      </w:pPr>
      <w:r w:rsidRPr="00B06C9D">
        <w:t>смерть, несчастный случай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B06C9D" w:rsidRPr="00B06C9D" w:rsidRDefault="00B06C9D" w:rsidP="00B06C9D">
      <w:pPr>
        <w:pStyle w:val="a4"/>
        <w:spacing w:before="180" w:beforeAutospacing="0" w:after="180" w:afterAutospacing="0"/>
        <w:rPr>
          <w:rFonts w:ascii="Arial" w:hAnsi="Arial" w:cs="Arial"/>
        </w:rPr>
      </w:pPr>
      <w:r w:rsidRPr="00B06C9D">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B06C9D" w:rsidRPr="00B06C9D" w:rsidRDefault="00B06C9D" w:rsidP="00B06C9D">
      <w:pPr>
        <w:pStyle w:val="a4"/>
        <w:spacing w:before="180" w:beforeAutospacing="0" w:after="180" w:afterAutospacing="0"/>
        <w:rPr>
          <w:rFonts w:ascii="Arial" w:hAnsi="Arial" w:cs="Arial"/>
        </w:rPr>
      </w:pPr>
      <w:proofErr w:type="gramStart"/>
      <w:r w:rsidRPr="00B06C9D">
        <w:t>смерть или несчастный случай, произошедший при использовании в личных целях без ведома работодателя транспортных средств, оборудования, инструментов, материалов и т.п., принадлежащих либо используемых предприятием (кроме случаев, произошедших вследствие их неисправности, что подтверждено соответствующими заключениями).</w:t>
      </w:r>
      <w:proofErr w:type="gramEnd"/>
    </w:p>
    <w:p w:rsidR="00B06C9D" w:rsidRPr="00B06C9D" w:rsidRDefault="00B06C9D" w:rsidP="00B06C9D">
      <w:pPr>
        <w:pStyle w:val="a4"/>
        <w:spacing w:before="180" w:beforeAutospacing="0" w:after="180" w:afterAutospacing="0"/>
        <w:rPr>
          <w:rFonts w:ascii="Arial" w:hAnsi="Arial" w:cs="Arial"/>
        </w:rPr>
      </w:pPr>
      <w:r w:rsidRPr="00B06C9D">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B06C9D" w:rsidRPr="00B06C9D" w:rsidRDefault="00B06C9D" w:rsidP="00B06C9D">
      <w:pPr>
        <w:pStyle w:val="a4"/>
        <w:spacing w:before="180" w:beforeAutospacing="0" w:after="180" w:afterAutospacing="0"/>
        <w:rPr>
          <w:rFonts w:ascii="Arial" w:hAnsi="Arial" w:cs="Arial"/>
        </w:rPr>
      </w:pPr>
      <w:proofErr w:type="gramStart"/>
      <w:r w:rsidRPr="00B06C9D">
        <w:t>Если при расследовании несчастного случая с застрахованным установлено, что нарушение Правил безопасности застрахованным содействовало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roofErr w:type="gramEnd"/>
    </w:p>
    <w:p w:rsidR="00B06C9D" w:rsidRPr="00B06C9D" w:rsidRDefault="00B06C9D" w:rsidP="00B06C9D">
      <w:pPr>
        <w:pStyle w:val="a4"/>
        <w:spacing w:before="180" w:beforeAutospacing="0" w:after="180" w:afterAutospacing="0"/>
        <w:rPr>
          <w:rFonts w:ascii="Arial" w:hAnsi="Arial" w:cs="Arial"/>
        </w:rPr>
      </w:pPr>
      <w:r w:rsidRPr="00B06C9D">
        <w:t>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органом исполнительной власти.</w:t>
      </w:r>
    </w:p>
    <w:p w:rsidR="00B06C9D" w:rsidRPr="00B06C9D" w:rsidRDefault="00B06C9D" w:rsidP="00B06C9D">
      <w:pPr>
        <w:pStyle w:val="a4"/>
        <w:spacing w:before="180" w:beforeAutospacing="0" w:after="180" w:afterAutospacing="0"/>
        <w:rPr>
          <w:rFonts w:ascii="Arial" w:hAnsi="Arial" w:cs="Arial"/>
        </w:rPr>
      </w:pPr>
      <w:r w:rsidRPr="00B06C9D">
        <w:t>Работодатель, работником которого является пострадавший, компенсирует затраты, связанные с деятельностью комиссии и привлеченных к ее работе экспертов, других специалистов.</w:t>
      </w:r>
    </w:p>
    <w:p w:rsidR="00B06C9D" w:rsidRPr="00B06C9D" w:rsidRDefault="00B06C9D" w:rsidP="00B06C9D">
      <w:pPr>
        <w:pStyle w:val="a4"/>
        <w:spacing w:before="180" w:beforeAutospacing="0" w:after="180" w:afterAutospacing="0"/>
        <w:rPr>
          <w:rFonts w:ascii="Arial" w:hAnsi="Arial" w:cs="Arial"/>
        </w:rPr>
      </w:pPr>
      <w:r w:rsidRPr="00B06C9D">
        <w:lastRenderedPageBreak/>
        <w:t>Возмещение затрат, связанных с командировкой работников, которые являются членами комиссии или привлечены к ее работе, осуществляется работодателем в размерах, предусмотренных нормами возмещения затрат на командировки.</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Статья256.Проведение расследования несчастных случаев государственными инспекторами труда</w:t>
      </w:r>
    </w:p>
    <w:p w:rsidR="00B06C9D" w:rsidRPr="00B06C9D" w:rsidRDefault="00B06C9D" w:rsidP="00B06C9D">
      <w:pPr>
        <w:pStyle w:val="a4"/>
        <w:spacing w:before="180" w:beforeAutospacing="0" w:after="180" w:afterAutospacing="0"/>
        <w:rPr>
          <w:rFonts w:ascii="Arial" w:hAnsi="Arial" w:cs="Arial"/>
        </w:rPr>
      </w:pPr>
      <w:proofErr w:type="gramStart"/>
      <w:r w:rsidRPr="00B06C9D">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w:t>
      </w:r>
      <w:proofErr w:type="gramEnd"/>
      <w:r w:rsidRPr="00B06C9D">
        <w:t xml:space="preserve"> </w:t>
      </w:r>
      <w:proofErr w:type="gramStart"/>
      <w:r w:rsidRPr="00B06C9D">
        <w:t>получении</w:t>
      </w:r>
      <w:proofErr w:type="gramEnd"/>
      <w:r w:rsidRPr="00B06C9D">
        <w:t xml:space="preserve">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B06C9D" w:rsidRPr="00B06C9D" w:rsidRDefault="00B06C9D" w:rsidP="00B06C9D">
      <w:pPr>
        <w:pStyle w:val="a4"/>
        <w:spacing w:before="180" w:beforeAutospacing="0" w:after="180" w:afterAutospacing="0"/>
        <w:rPr>
          <w:rFonts w:ascii="Arial" w:hAnsi="Arial" w:cs="Arial"/>
        </w:rPr>
      </w:pPr>
      <w:r w:rsidRPr="00B06C9D">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Статья257.Порядок оформления материалов расследования несчастных случаев</w:t>
      </w:r>
    </w:p>
    <w:p w:rsidR="00B06C9D" w:rsidRPr="00B06C9D" w:rsidRDefault="00B06C9D" w:rsidP="00B06C9D">
      <w:pPr>
        <w:pStyle w:val="a4"/>
        <w:spacing w:before="180" w:beforeAutospacing="0" w:after="180" w:afterAutospacing="0"/>
        <w:rPr>
          <w:rFonts w:ascii="Arial" w:hAnsi="Arial" w:cs="Arial"/>
        </w:rPr>
      </w:pPr>
      <w:proofErr w:type="gramStart"/>
      <w:r w:rsidRPr="00B06C9D">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законами и иными нормативными правовыми актами Луганской Народной Республики,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rsidRPr="00B06C9D">
        <w:t xml:space="preserve"> по установленной форме в двух экземплярах, обладающих равной юридической силой.</w:t>
      </w:r>
    </w:p>
    <w:p w:rsidR="00B06C9D" w:rsidRPr="00B06C9D" w:rsidRDefault="00B06C9D" w:rsidP="00B06C9D">
      <w:pPr>
        <w:pStyle w:val="a4"/>
        <w:spacing w:before="180" w:beforeAutospacing="0" w:after="180" w:afterAutospacing="0"/>
        <w:rPr>
          <w:rFonts w:ascii="Arial" w:hAnsi="Arial" w:cs="Arial"/>
        </w:rPr>
      </w:pPr>
      <w:r w:rsidRPr="00B06C9D">
        <w:t>При групповом несчастном случае на производстве акт о несчастном случае на производстве составляется на каждого пострадавшего отдельно.</w:t>
      </w:r>
    </w:p>
    <w:p w:rsidR="00B06C9D" w:rsidRPr="00B06C9D" w:rsidRDefault="00B06C9D" w:rsidP="00B06C9D">
      <w:pPr>
        <w:pStyle w:val="a4"/>
        <w:spacing w:before="180" w:beforeAutospacing="0" w:after="180" w:afterAutospacing="0"/>
        <w:rPr>
          <w:rFonts w:ascii="Arial" w:hAnsi="Arial" w:cs="Arial"/>
        </w:rPr>
      </w:pPr>
      <w:r w:rsidRPr="00B06C9D">
        <w:t xml:space="preserve">При несчастном случае на производстве с </w:t>
      </w:r>
      <w:proofErr w:type="gramStart"/>
      <w:r w:rsidRPr="00B06C9D">
        <w:t>застрахованным</w:t>
      </w:r>
      <w:proofErr w:type="gramEnd"/>
      <w:r w:rsidRPr="00B06C9D">
        <w:t xml:space="preserve"> составляется дополнительный экземпляр акта о несчастном случае на производстве.</w:t>
      </w:r>
    </w:p>
    <w:p w:rsidR="00B06C9D" w:rsidRPr="00B06C9D" w:rsidRDefault="00B06C9D" w:rsidP="00B06C9D">
      <w:pPr>
        <w:pStyle w:val="a4"/>
        <w:spacing w:before="180" w:beforeAutospacing="0" w:after="180" w:afterAutospacing="0"/>
        <w:rPr>
          <w:rFonts w:ascii="Arial" w:hAnsi="Arial" w:cs="Arial"/>
        </w:rPr>
      </w:pPr>
      <w:r w:rsidRPr="00B06C9D">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w:t>
      </w:r>
      <w:proofErr w:type="gramStart"/>
      <w:r w:rsidRPr="00B06C9D">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B06C9D" w:rsidRPr="00B06C9D" w:rsidRDefault="00B06C9D" w:rsidP="00B06C9D">
      <w:pPr>
        <w:pStyle w:val="a4"/>
        <w:spacing w:before="180" w:beforeAutospacing="0" w:after="180" w:afterAutospacing="0"/>
        <w:rPr>
          <w:rFonts w:ascii="Arial" w:hAnsi="Arial" w:cs="Arial"/>
        </w:rPr>
      </w:pPr>
      <w:r w:rsidRPr="00B06C9D">
        <w:lastRenderedPageBreak/>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B06C9D" w:rsidRPr="00B06C9D" w:rsidRDefault="00B06C9D" w:rsidP="00B06C9D">
      <w:pPr>
        <w:pStyle w:val="a4"/>
        <w:spacing w:before="180" w:beforeAutospacing="0" w:after="180" w:afterAutospacing="0"/>
        <w:rPr>
          <w:rFonts w:ascii="Arial" w:hAnsi="Arial" w:cs="Arial"/>
        </w:rPr>
      </w:pPr>
      <w:proofErr w:type="gramStart"/>
      <w:r w:rsidRPr="00B06C9D">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w:t>
      </w:r>
      <w:proofErr w:type="gramEnd"/>
      <w:r w:rsidRPr="00B06C9D">
        <w:t xml:space="preserve">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B06C9D" w:rsidRPr="00B06C9D" w:rsidRDefault="00B06C9D" w:rsidP="00B06C9D">
      <w:pPr>
        <w:pStyle w:val="a4"/>
        <w:spacing w:before="180" w:beforeAutospacing="0" w:after="180" w:afterAutospacing="0"/>
        <w:rPr>
          <w:rFonts w:ascii="Arial" w:hAnsi="Arial" w:cs="Arial"/>
        </w:rPr>
      </w:pPr>
      <w:proofErr w:type="gramStart"/>
      <w:r w:rsidRPr="00B06C9D">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231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roofErr w:type="gramEnd"/>
    </w:p>
    <w:p w:rsidR="00B06C9D" w:rsidRPr="00B06C9D" w:rsidRDefault="00B06C9D" w:rsidP="00B06C9D">
      <w:pPr>
        <w:pStyle w:val="a4"/>
        <w:spacing w:before="180" w:beforeAutospacing="0" w:after="180" w:afterAutospacing="0"/>
        <w:rPr>
          <w:rFonts w:ascii="Arial" w:hAnsi="Arial" w:cs="Arial"/>
        </w:rPr>
      </w:pPr>
      <w:proofErr w:type="gramStart"/>
      <w:r w:rsidRPr="00B06C9D">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w:t>
      </w:r>
      <w:proofErr w:type="gramEnd"/>
      <w:r w:rsidRPr="00B06C9D">
        <w:t xml:space="preserve"> подписываются всеми лицами, проводившими расследование.</w:t>
      </w:r>
    </w:p>
    <w:p w:rsidR="00B06C9D" w:rsidRPr="00B06C9D" w:rsidRDefault="00B06C9D" w:rsidP="00B06C9D">
      <w:pPr>
        <w:pStyle w:val="a4"/>
        <w:spacing w:before="180" w:beforeAutospacing="0" w:after="180" w:afterAutospacing="0"/>
        <w:rPr>
          <w:rFonts w:ascii="Arial" w:hAnsi="Arial" w:cs="Arial"/>
        </w:rPr>
      </w:pPr>
      <w:r w:rsidRPr="00B06C9D">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Статья258.Порядок регистрации и учета несчастных случаев на производстве</w:t>
      </w:r>
    </w:p>
    <w:p w:rsidR="00B06C9D" w:rsidRPr="00B06C9D" w:rsidRDefault="00B06C9D" w:rsidP="00B06C9D">
      <w:pPr>
        <w:pStyle w:val="a4"/>
        <w:spacing w:before="180" w:beforeAutospacing="0" w:after="180" w:afterAutospacing="0"/>
        <w:rPr>
          <w:rFonts w:ascii="Arial" w:hAnsi="Arial" w:cs="Arial"/>
        </w:rPr>
      </w:pPr>
      <w:r w:rsidRPr="00B06C9D">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B06C9D" w:rsidRPr="00B06C9D" w:rsidRDefault="00B06C9D" w:rsidP="00B06C9D">
      <w:pPr>
        <w:pStyle w:val="a4"/>
        <w:spacing w:before="180" w:beforeAutospacing="0" w:after="180" w:afterAutospacing="0"/>
        <w:rPr>
          <w:rFonts w:ascii="Arial" w:hAnsi="Arial" w:cs="Arial"/>
        </w:rPr>
      </w:pPr>
      <w:proofErr w:type="gramStart"/>
      <w:r w:rsidRPr="00B06C9D">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w:t>
      </w:r>
      <w:r w:rsidRPr="00B06C9D">
        <w:lastRenderedPageBreak/>
        <w:t>после представления работодателю направляется</w:t>
      </w:r>
      <w:proofErr w:type="gramEnd"/>
      <w:r w:rsidRPr="00B06C9D">
        <w:t xml:space="preserve">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Третий экземпляр акта вместе с копиями материалов расследования, включая экземпляры актов о несчастном случае на производстве на каждого пострадавшего, направляется в исполнительный орган страховщика (по месту регистрации работодателя в качестве страхователя). </w:t>
      </w:r>
      <w:proofErr w:type="gramStart"/>
      <w:r w:rsidRPr="00B06C9D">
        <w:t>Копии указанного акта вместе с копиями материалов расследования направляются: в соответствующий уполномоченный государственный орган в сфере труда и территориальный орган соответствующего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w:t>
      </w:r>
      <w:proofErr w:type="gramEnd"/>
      <w:r w:rsidRPr="00B06C9D">
        <w:t xml:space="preserve"> </w:t>
      </w:r>
      <w:proofErr w:type="gramStart"/>
      <w:r w:rsidRPr="00B06C9D">
        <w:t>качестве</w:t>
      </w:r>
      <w:proofErr w:type="gramEnd"/>
      <w:r w:rsidRPr="00B06C9D">
        <w:t xml:space="preserve"> страхователя).</w:t>
      </w:r>
    </w:p>
    <w:p w:rsidR="00B06C9D" w:rsidRPr="00B06C9D" w:rsidRDefault="00B06C9D" w:rsidP="00B06C9D">
      <w:pPr>
        <w:pStyle w:val="a4"/>
        <w:spacing w:before="180" w:beforeAutospacing="0" w:after="180" w:afterAutospacing="0"/>
        <w:rPr>
          <w:rFonts w:ascii="Arial" w:hAnsi="Arial" w:cs="Arial"/>
        </w:rPr>
      </w:pPr>
      <w:proofErr w:type="gramStart"/>
      <w:r w:rsidRPr="00B06C9D">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w:t>
      </w:r>
      <w:proofErr w:type="gramEnd"/>
      <w:r w:rsidRPr="00B06C9D">
        <w:t xml:space="preserve"> несчастного случая на производстве) в орган исполнительной власти, уполномоченный на осуществление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Луганской Народной Республике и разработки предложений по его профилактике.</w:t>
      </w:r>
    </w:p>
    <w:p w:rsidR="00B06C9D" w:rsidRPr="00B06C9D" w:rsidRDefault="00B06C9D" w:rsidP="00B06C9D">
      <w:pPr>
        <w:pStyle w:val="a4"/>
        <w:spacing w:before="180" w:beforeAutospacing="0" w:after="180" w:afterAutospacing="0"/>
        <w:rPr>
          <w:rFonts w:ascii="Arial" w:hAnsi="Arial" w:cs="Arial"/>
        </w:rPr>
      </w:pPr>
      <w:proofErr w:type="gramStart"/>
      <w:r w:rsidRPr="00B06C9D">
        <w:t>По окончании периода временной нетрудоспособности пострадавшего работодатель (его представитель) обязан направить в соответствующий уполномоченный государственный орган в сфере труда, а в необходимых случаях – в территориальный орган соответствующего органа исполнительной власти, осуществляющего государственный контроль (надзор)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roofErr w:type="gramEnd"/>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Статья259.Профессиональные заболевания (отравления), подлежащие расследованию</w:t>
      </w:r>
    </w:p>
    <w:p w:rsidR="00B06C9D" w:rsidRPr="00B06C9D" w:rsidRDefault="00B06C9D" w:rsidP="00B06C9D">
      <w:pPr>
        <w:pStyle w:val="a4"/>
        <w:spacing w:before="180" w:beforeAutospacing="0" w:after="180" w:afterAutospacing="0"/>
        <w:rPr>
          <w:rFonts w:ascii="Arial" w:hAnsi="Arial" w:cs="Arial"/>
        </w:rPr>
      </w:pPr>
      <w:r w:rsidRPr="00B06C9D">
        <w:t>Расследованию и учету подлежат острые и хронические профессиональные заболевания (отравления), возникновение которых у работников и других лиц (далее именуются –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физического лица – предпринимателя.</w:t>
      </w:r>
    </w:p>
    <w:p w:rsidR="00B06C9D" w:rsidRPr="00B06C9D" w:rsidRDefault="00B06C9D" w:rsidP="00B06C9D">
      <w:pPr>
        <w:pStyle w:val="a4"/>
        <w:spacing w:before="180" w:beforeAutospacing="0" w:after="180" w:afterAutospacing="0"/>
        <w:rPr>
          <w:rFonts w:ascii="Arial" w:hAnsi="Arial" w:cs="Arial"/>
        </w:rPr>
      </w:pPr>
      <w:r w:rsidRPr="00B06C9D">
        <w:t>Под острым профессиональным заболеванием (отравлением) понимается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B06C9D" w:rsidRPr="00B06C9D" w:rsidRDefault="00B06C9D" w:rsidP="00B06C9D">
      <w:pPr>
        <w:pStyle w:val="a4"/>
        <w:spacing w:before="180" w:beforeAutospacing="0" w:after="180" w:afterAutospacing="0"/>
        <w:rPr>
          <w:rFonts w:ascii="Arial" w:hAnsi="Arial" w:cs="Arial"/>
        </w:rPr>
      </w:pPr>
      <w:r w:rsidRPr="00B06C9D">
        <w:t xml:space="preserve">Под хроническим профессиональным заболеванием (отравлением) понимается заболевание, являющееся результатом длительного воздействия на работника вредного </w:t>
      </w:r>
      <w:r w:rsidRPr="00B06C9D">
        <w:lastRenderedPageBreak/>
        <w:t>производственного фактора (факторов), повлекшее временную или стойкую утрату профессиональной трудоспособности.</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Статья260.Расследование острого профессионального отравления (заболевания)</w:t>
      </w:r>
    </w:p>
    <w:p w:rsidR="00B06C9D" w:rsidRPr="00B06C9D" w:rsidRDefault="00B06C9D" w:rsidP="00B06C9D">
      <w:pPr>
        <w:pStyle w:val="a4"/>
        <w:spacing w:before="180" w:beforeAutospacing="0" w:after="180" w:afterAutospacing="0"/>
        <w:rPr>
          <w:rFonts w:ascii="Arial" w:hAnsi="Arial" w:cs="Arial"/>
        </w:rPr>
      </w:pPr>
      <w:r w:rsidRPr="00B06C9D">
        <w:t xml:space="preserve">О каждом случае острого отравления на предприятии пострадавший или работник, обнаруживший его, должен немедленно сообщить руководителю работ, который непосредственно осуществляет контроль за состоянием охраны труда на рабочем месте  или другому уполномоченному лицу на </w:t>
      </w:r>
      <w:proofErr w:type="gramStart"/>
      <w:r w:rsidRPr="00B06C9D">
        <w:t>предприятии</w:t>
      </w:r>
      <w:proofErr w:type="gramEnd"/>
      <w:r w:rsidRPr="00B06C9D">
        <w:t xml:space="preserve"> и принять меры по оказанию необходимой помощи пострадавшему.</w:t>
      </w:r>
    </w:p>
    <w:p w:rsidR="00B06C9D" w:rsidRPr="00B06C9D" w:rsidRDefault="00B06C9D" w:rsidP="00B06C9D">
      <w:pPr>
        <w:pStyle w:val="a4"/>
        <w:spacing w:before="180" w:beforeAutospacing="0" w:after="180" w:afterAutospacing="0"/>
        <w:rPr>
          <w:rFonts w:ascii="Arial" w:hAnsi="Arial" w:cs="Arial"/>
        </w:rPr>
      </w:pPr>
      <w:r w:rsidRPr="00B06C9D">
        <w:t>Непосредственный руководитель работ обязан:</w:t>
      </w:r>
    </w:p>
    <w:p w:rsidR="00B06C9D" w:rsidRPr="00B06C9D" w:rsidRDefault="00B06C9D" w:rsidP="00B06C9D">
      <w:pPr>
        <w:pStyle w:val="a4"/>
        <w:spacing w:before="180" w:beforeAutospacing="0" w:after="180" w:afterAutospacing="0"/>
        <w:rPr>
          <w:rFonts w:ascii="Arial" w:hAnsi="Arial" w:cs="Arial"/>
        </w:rPr>
      </w:pPr>
      <w:r w:rsidRPr="00B06C9D">
        <w:t>срочно организовать оказание первой неотложной помощи пострадавшему, организовать при необходимости его доставку в учреждение здравоохранения; поставить в известность работодателя о происшедшем; принять меры по недопущению подобных случаев.</w:t>
      </w:r>
    </w:p>
    <w:p w:rsidR="00B06C9D" w:rsidRPr="00B06C9D" w:rsidRDefault="00B06C9D" w:rsidP="00B06C9D">
      <w:pPr>
        <w:pStyle w:val="a4"/>
        <w:spacing w:before="180" w:beforeAutospacing="0" w:after="180" w:afterAutospacing="0"/>
        <w:rPr>
          <w:rFonts w:ascii="Arial" w:hAnsi="Arial" w:cs="Arial"/>
        </w:rPr>
      </w:pPr>
      <w:r w:rsidRPr="00B06C9D">
        <w:t xml:space="preserve">Учреждение здравоохранения обязано передать в течение суток с использованием средств связи и </w:t>
      </w:r>
      <w:proofErr w:type="gramStart"/>
      <w:r w:rsidRPr="00B06C9D">
        <w:t>на бумажном носителе экстренное извещение по факту обращения пострадавшего со ссылкой на острое отравление на производстве</w:t>
      </w:r>
      <w:proofErr w:type="gramEnd"/>
      <w:r w:rsidRPr="00B06C9D">
        <w:t>:</w:t>
      </w:r>
    </w:p>
    <w:p w:rsidR="00B06C9D" w:rsidRPr="00B06C9D" w:rsidRDefault="00B06C9D" w:rsidP="00B06C9D">
      <w:pPr>
        <w:pStyle w:val="a4"/>
        <w:spacing w:before="180" w:beforeAutospacing="0" w:after="180" w:afterAutospacing="0"/>
        <w:rPr>
          <w:rFonts w:ascii="Arial" w:hAnsi="Arial" w:cs="Arial"/>
        </w:rPr>
      </w:pPr>
      <w:r w:rsidRPr="00B06C9D">
        <w:t>1)предприятию, где работает пострадавший или территориальному исполнительному органу государственной власти, если пострадавшим является физическое лицо-предприниматель или лицо, которое обеспечивает себя работой самостоятельно;</w:t>
      </w:r>
    </w:p>
    <w:p w:rsidR="00B06C9D" w:rsidRPr="00B06C9D" w:rsidRDefault="00B06C9D" w:rsidP="00B06C9D">
      <w:pPr>
        <w:pStyle w:val="a4"/>
        <w:spacing w:before="180" w:beforeAutospacing="0" w:after="180" w:afterAutospacing="0"/>
        <w:rPr>
          <w:rFonts w:ascii="Arial" w:hAnsi="Arial" w:cs="Arial"/>
        </w:rPr>
      </w:pPr>
      <w:r w:rsidRPr="00B06C9D">
        <w:t>2) территориальному органу, уполномоченному на осуществление государственного санитарно-эпидемического надзора (далее госсанэпидслужба);</w:t>
      </w:r>
    </w:p>
    <w:p w:rsidR="00B06C9D" w:rsidRPr="00B06C9D" w:rsidRDefault="00B06C9D" w:rsidP="00B06C9D">
      <w:pPr>
        <w:pStyle w:val="a4"/>
        <w:spacing w:before="180" w:beforeAutospacing="0" w:after="180" w:afterAutospacing="0"/>
        <w:rPr>
          <w:rFonts w:ascii="Arial" w:hAnsi="Arial" w:cs="Arial"/>
        </w:rPr>
      </w:pPr>
      <w:r w:rsidRPr="00B06C9D">
        <w:t>3)рабочему органу Фонда социального страхования от несчастных случаев на производстве и профессиональных заболеваний (далее – Фонд) по месту нахождения предприятия, где работает пострадавший, или по месту возникновения острого отравления с физическим лицом-предпринимателем или лицом, которое обеспечивает себя работой самостоятельно.</w:t>
      </w:r>
    </w:p>
    <w:p w:rsidR="00B06C9D" w:rsidRPr="00B06C9D" w:rsidRDefault="00B06C9D" w:rsidP="00B06C9D">
      <w:pPr>
        <w:pStyle w:val="a4"/>
        <w:spacing w:before="180" w:beforeAutospacing="0" w:after="180" w:afterAutospacing="0"/>
        <w:rPr>
          <w:rFonts w:ascii="Arial" w:hAnsi="Arial" w:cs="Arial"/>
        </w:rPr>
      </w:pPr>
      <w:r w:rsidRPr="00B06C9D">
        <w:t>В случае острого отравления (заболевания) на производстве, при котором пострадало 2 и более человек, экстренное извещение составляется на каждого пострадавшего.</w:t>
      </w:r>
    </w:p>
    <w:p w:rsidR="00B06C9D" w:rsidRPr="00B06C9D" w:rsidRDefault="00B06C9D" w:rsidP="00B06C9D">
      <w:pPr>
        <w:pStyle w:val="a4"/>
        <w:spacing w:before="180" w:beforeAutospacing="0" w:after="180" w:afterAutospacing="0"/>
        <w:rPr>
          <w:rFonts w:ascii="Arial" w:hAnsi="Arial" w:cs="Arial"/>
        </w:rPr>
      </w:pPr>
      <w:r w:rsidRPr="00B06C9D">
        <w:t>Главный государственный  санитарный врач территории, получив экстренное извещение об установлении предварительного диагноза острого профессионального отравления (заболевания), в течение суток должен оформить приказ о создании комиссии по расследованию в составе:</w:t>
      </w:r>
    </w:p>
    <w:p w:rsidR="00B06C9D" w:rsidRPr="00B06C9D" w:rsidRDefault="00B06C9D" w:rsidP="00B06C9D">
      <w:pPr>
        <w:pStyle w:val="a4"/>
        <w:spacing w:before="180" w:beforeAutospacing="0" w:after="180" w:afterAutospacing="0"/>
        <w:rPr>
          <w:rFonts w:ascii="Arial" w:hAnsi="Arial" w:cs="Arial"/>
        </w:rPr>
      </w:pPr>
      <w:r w:rsidRPr="00B06C9D">
        <w:t>представитель госсанэпидслужбы (председатель комиссии);</w:t>
      </w:r>
    </w:p>
    <w:p w:rsidR="00B06C9D" w:rsidRPr="00B06C9D" w:rsidRDefault="00B06C9D" w:rsidP="00B06C9D">
      <w:pPr>
        <w:pStyle w:val="a4"/>
        <w:spacing w:before="180" w:beforeAutospacing="0" w:after="180" w:afterAutospacing="0"/>
        <w:rPr>
          <w:rFonts w:ascii="Arial" w:hAnsi="Arial" w:cs="Arial"/>
        </w:rPr>
      </w:pPr>
      <w:r w:rsidRPr="00B06C9D">
        <w:t>работодатель (уполномоченное лицо);</w:t>
      </w:r>
    </w:p>
    <w:p w:rsidR="00B06C9D" w:rsidRPr="00B06C9D" w:rsidRDefault="00B06C9D" w:rsidP="00B06C9D">
      <w:pPr>
        <w:pStyle w:val="a4"/>
        <w:spacing w:before="180" w:beforeAutospacing="0" w:after="180" w:afterAutospacing="0"/>
        <w:rPr>
          <w:rFonts w:ascii="Arial" w:hAnsi="Arial" w:cs="Arial"/>
        </w:rPr>
      </w:pPr>
      <w:r w:rsidRPr="00B06C9D">
        <w:t>представитель профсоюзной организации (в случае отсутствия профсоюза – уполномоченное наемными работниками лицо по вопросам охраны труда);</w:t>
      </w:r>
    </w:p>
    <w:p w:rsidR="00B06C9D" w:rsidRPr="00B06C9D" w:rsidRDefault="00B06C9D" w:rsidP="00B06C9D">
      <w:pPr>
        <w:pStyle w:val="a4"/>
        <w:spacing w:before="180" w:beforeAutospacing="0" w:after="180" w:afterAutospacing="0"/>
        <w:rPr>
          <w:rFonts w:ascii="Arial" w:hAnsi="Arial" w:cs="Arial"/>
        </w:rPr>
      </w:pPr>
      <w:r w:rsidRPr="00B06C9D">
        <w:t>представитель учреждения здравоохранения, где был поставлен предварительный диагноз острого профессионального отравления (заболевания);</w:t>
      </w:r>
    </w:p>
    <w:p w:rsidR="00B06C9D" w:rsidRPr="00B06C9D" w:rsidRDefault="00B06C9D" w:rsidP="00B06C9D">
      <w:pPr>
        <w:pStyle w:val="a4"/>
        <w:spacing w:before="180" w:beforeAutospacing="0" w:after="180" w:afterAutospacing="0"/>
        <w:rPr>
          <w:rFonts w:ascii="Arial" w:hAnsi="Arial" w:cs="Arial"/>
        </w:rPr>
      </w:pPr>
      <w:r w:rsidRPr="00B06C9D">
        <w:t>представитель Фонда по месту нахождения предприятия.</w:t>
      </w:r>
    </w:p>
    <w:p w:rsidR="00B06C9D" w:rsidRPr="00B06C9D" w:rsidRDefault="00B06C9D" w:rsidP="00B06C9D">
      <w:pPr>
        <w:pStyle w:val="a4"/>
        <w:spacing w:before="180" w:beforeAutospacing="0" w:after="180" w:afterAutospacing="0"/>
        <w:rPr>
          <w:rFonts w:ascii="Arial" w:hAnsi="Arial" w:cs="Arial"/>
        </w:rPr>
      </w:pPr>
      <w:r w:rsidRPr="00B06C9D">
        <w:t>В состав комиссии не может входить непосредственный руководитель работ.</w:t>
      </w:r>
    </w:p>
    <w:p w:rsidR="00B06C9D" w:rsidRPr="00B06C9D" w:rsidRDefault="00B06C9D" w:rsidP="00B06C9D">
      <w:pPr>
        <w:pStyle w:val="a4"/>
        <w:spacing w:before="180" w:beforeAutospacing="0" w:after="180" w:afterAutospacing="0"/>
        <w:rPr>
          <w:rFonts w:ascii="Arial" w:hAnsi="Arial" w:cs="Arial"/>
        </w:rPr>
      </w:pPr>
      <w:r w:rsidRPr="00B06C9D">
        <w:t>Работодатель обязан обеспечить надлежащие условия для работы комиссии.</w:t>
      </w:r>
    </w:p>
    <w:p w:rsidR="00B06C9D" w:rsidRPr="00B06C9D" w:rsidRDefault="00B06C9D" w:rsidP="00B06C9D">
      <w:pPr>
        <w:pStyle w:val="a4"/>
        <w:spacing w:before="180" w:beforeAutospacing="0" w:after="180" w:afterAutospacing="0"/>
        <w:rPr>
          <w:rFonts w:ascii="Arial" w:hAnsi="Arial" w:cs="Arial"/>
        </w:rPr>
      </w:pPr>
      <w:r w:rsidRPr="00B06C9D">
        <w:lastRenderedPageBreak/>
        <w:t>В случае, когда острое профессиональное отравление (заболевание) произошло с физическим лицом-предпринимателем, или лицом, которое обеспечивает себя работой самостоятельно  и застраховано в Фонде при условии оплаты им взноса на обязательное государственное социальное страхование от несчастных случаев на производстве и профессиональных заболеваний, создается комиссия по расследованию в составе:</w:t>
      </w:r>
    </w:p>
    <w:p w:rsidR="00B06C9D" w:rsidRPr="00B06C9D" w:rsidRDefault="00B06C9D" w:rsidP="00B06C9D">
      <w:pPr>
        <w:pStyle w:val="a4"/>
        <w:spacing w:before="180" w:beforeAutospacing="0" w:after="180" w:afterAutospacing="0"/>
        <w:rPr>
          <w:rFonts w:ascii="Arial" w:hAnsi="Arial" w:cs="Arial"/>
        </w:rPr>
      </w:pPr>
      <w:r w:rsidRPr="00B06C9D">
        <w:t>представитель госсанэпидслужбы;</w:t>
      </w:r>
    </w:p>
    <w:p w:rsidR="00B06C9D" w:rsidRPr="00B06C9D" w:rsidRDefault="00B06C9D" w:rsidP="00B06C9D">
      <w:pPr>
        <w:pStyle w:val="a4"/>
        <w:spacing w:before="180" w:beforeAutospacing="0" w:after="180" w:afterAutospacing="0"/>
        <w:rPr>
          <w:rFonts w:ascii="Arial" w:hAnsi="Arial" w:cs="Arial"/>
        </w:rPr>
      </w:pPr>
      <w:r w:rsidRPr="00B06C9D">
        <w:t>представитель Фонда;</w:t>
      </w:r>
    </w:p>
    <w:p w:rsidR="00B06C9D" w:rsidRPr="00B06C9D" w:rsidRDefault="00B06C9D" w:rsidP="00B06C9D">
      <w:pPr>
        <w:pStyle w:val="a4"/>
        <w:spacing w:before="180" w:beforeAutospacing="0" w:after="180" w:afterAutospacing="0"/>
        <w:rPr>
          <w:rFonts w:ascii="Arial" w:hAnsi="Arial" w:cs="Arial"/>
        </w:rPr>
      </w:pPr>
      <w:r w:rsidRPr="00B06C9D">
        <w:t>представитель учреждения здравоохранения, поставившего предварительный диагноз острого профессионального отравления (заболевания);</w:t>
      </w:r>
    </w:p>
    <w:p w:rsidR="00B06C9D" w:rsidRPr="00B06C9D" w:rsidRDefault="00B06C9D" w:rsidP="00B06C9D">
      <w:pPr>
        <w:pStyle w:val="a4"/>
        <w:spacing w:before="180" w:beforeAutospacing="0" w:after="180" w:afterAutospacing="0"/>
        <w:rPr>
          <w:rFonts w:ascii="Arial" w:hAnsi="Arial" w:cs="Arial"/>
        </w:rPr>
      </w:pPr>
      <w:r w:rsidRPr="00B06C9D">
        <w:t>представитель территориального исполнительного органа государственной власти.</w:t>
      </w:r>
    </w:p>
    <w:p w:rsidR="00B06C9D" w:rsidRPr="00B06C9D" w:rsidRDefault="00B06C9D" w:rsidP="00B06C9D">
      <w:pPr>
        <w:pStyle w:val="a4"/>
        <w:spacing w:before="180" w:beforeAutospacing="0" w:after="180" w:afterAutospacing="0"/>
        <w:rPr>
          <w:rFonts w:ascii="Arial" w:hAnsi="Arial" w:cs="Arial"/>
        </w:rPr>
      </w:pPr>
      <w:r w:rsidRPr="00B06C9D">
        <w:t>Если пострадавший физическое лицо-предприниматель, или лицо, которое обеспечивает себя работой самостоятельно  не застраховано, расследование проводится комиссией в составе:  представитель госсанэпидслужбы, представитель учреждения здравоохранения, представитель территориального исполнительного органа государственной власти.</w:t>
      </w:r>
    </w:p>
    <w:p w:rsidR="00B06C9D" w:rsidRPr="00B06C9D" w:rsidRDefault="00B06C9D" w:rsidP="00B06C9D">
      <w:pPr>
        <w:pStyle w:val="a4"/>
        <w:spacing w:before="180" w:beforeAutospacing="0" w:after="180" w:afterAutospacing="0"/>
        <w:rPr>
          <w:rFonts w:ascii="Arial" w:hAnsi="Arial" w:cs="Arial"/>
        </w:rPr>
      </w:pPr>
      <w:r w:rsidRPr="00B06C9D">
        <w:t>Если пострадавший является работником другого предприятия, в состав комиссии входят:</w:t>
      </w:r>
    </w:p>
    <w:p w:rsidR="00B06C9D" w:rsidRPr="00B06C9D" w:rsidRDefault="00B06C9D" w:rsidP="00B06C9D">
      <w:pPr>
        <w:pStyle w:val="a4"/>
        <w:spacing w:before="180" w:beforeAutospacing="0" w:after="180" w:afterAutospacing="0"/>
        <w:rPr>
          <w:rFonts w:ascii="Arial" w:hAnsi="Arial" w:cs="Arial"/>
        </w:rPr>
      </w:pPr>
      <w:r w:rsidRPr="00B06C9D">
        <w:t>представитель госсанэпидслужбы (председатель комиссии);</w:t>
      </w:r>
    </w:p>
    <w:p w:rsidR="00B06C9D" w:rsidRPr="00B06C9D" w:rsidRDefault="00B06C9D" w:rsidP="00B06C9D">
      <w:pPr>
        <w:pStyle w:val="a4"/>
        <w:spacing w:before="180" w:beforeAutospacing="0" w:after="180" w:afterAutospacing="0"/>
        <w:rPr>
          <w:rFonts w:ascii="Arial" w:hAnsi="Arial" w:cs="Arial"/>
        </w:rPr>
      </w:pPr>
      <w:r w:rsidRPr="00B06C9D">
        <w:t>работодатель (уполномоченное лицо);</w:t>
      </w:r>
    </w:p>
    <w:p w:rsidR="00B06C9D" w:rsidRPr="00B06C9D" w:rsidRDefault="00B06C9D" w:rsidP="00B06C9D">
      <w:pPr>
        <w:pStyle w:val="a4"/>
        <w:spacing w:before="180" w:beforeAutospacing="0" w:after="180" w:afterAutospacing="0"/>
        <w:rPr>
          <w:rFonts w:ascii="Arial" w:hAnsi="Arial" w:cs="Arial"/>
        </w:rPr>
      </w:pPr>
      <w:r w:rsidRPr="00B06C9D">
        <w:t>представитель предприятия, где произошло отравление;</w:t>
      </w:r>
    </w:p>
    <w:p w:rsidR="00B06C9D" w:rsidRPr="00B06C9D" w:rsidRDefault="00B06C9D" w:rsidP="00B06C9D">
      <w:pPr>
        <w:pStyle w:val="a4"/>
        <w:spacing w:before="180" w:beforeAutospacing="0" w:after="180" w:afterAutospacing="0"/>
        <w:rPr>
          <w:rFonts w:ascii="Arial" w:hAnsi="Arial" w:cs="Arial"/>
        </w:rPr>
      </w:pPr>
      <w:r w:rsidRPr="00B06C9D">
        <w:t>представитель профсоюзной организации работодателя (в случае отсутствия профсоюза – уполномоченное наемными работниками лицо по вопросам охраны труда);</w:t>
      </w:r>
    </w:p>
    <w:p w:rsidR="00B06C9D" w:rsidRPr="00B06C9D" w:rsidRDefault="00B06C9D" w:rsidP="00B06C9D">
      <w:pPr>
        <w:pStyle w:val="a4"/>
        <w:spacing w:before="180" w:beforeAutospacing="0" w:after="180" w:afterAutospacing="0"/>
        <w:rPr>
          <w:rFonts w:ascii="Arial" w:hAnsi="Arial" w:cs="Arial"/>
        </w:rPr>
      </w:pPr>
      <w:r w:rsidRPr="00B06C9D">
        <w:t>представитель учреждения здравоохранения, где был поставлен предварительный диагноз острого профессионального отравления (заболевания);</w:t>
      </w:r>
    </w:p>
    <w:p w:rsidR="00B06C9D" w:rsidRPr="00B06C9D" w:rsidRDefault="00B06C9D" w:rsidP="00B06C9D">
      <w:pPr>
        <w:pStyle w:val="a4"/>
        <w:spacing w:before="180" w:beforeAutospacing="0" w:after="180" w:afterAutospacing="0"/>
        <w:rPr>
          <w:rFonts w:ascii="Arial" w:hAnsi="Arial" w:cs="Arial"/>
        </w:rPr>
      </w:pPr>
      <w:r w:rsidRPr="00B06C9D">
        <w:t>представитель Фонда по месту нахождения предприятия работодателя.</w:t>
      </w:r>
    </w:p>
    <w:p w:rsidR="00B06C9D" w:rsidRPr="00B06C9D" w:rsidRDefault="00B06C9D" w:rsidP="00B06C9D">
      <w:pPr>
        <w:pStyle w:val="a4"/>
        <w:spacing w:before="180" w:beforeAutospacing="0" w:after="180" w:afterAutospacing="0"/>
        <w:rPr>
          <w:rFonts w:ascii="Arial" w:hAnsi="Arial" w:cs="Arial"/>
        </w:rPr>
      </w:pPr>
      <w:proofErr w:type="gramStart"/>
      <w:r w:rsidRPr="00B06C9D">
        <w:t>Пострадавший или уполномоченное им лицо, которое представляет его интересы, не входит в состав комиссии, но имеет право принимать участие в ее заседаниях, вносить предложения, подавать документы, имеющие отношение к данному случаю, давать объяснения, в том числе в устной и письменной форме и получать от председателя комиссии информацию о ходе проведения расследования.</w:t>
      </w:r>
      <w:proofErr w:type="gramEnd"/>
    </w:p>
    <w:p w:rsidR="00B06C9D" w:rsidRPr="00B06C9D" w:rsidRDefault="00B06C9D" w:rsidP="00B06C9D">
      <w:pPr>
        <w:pStyle w:val="a4"/>
        <w:spacing w:before="180" w:beforeAutospacing="0" w:after="180" w:afterAutospacing="0"/>
        <w:rPr>
          <w:rFonts w:ascii="Arial" w:hAnsi="Arial" w:cs="Arial"/>
        </w:rPr>
      </w:pPr>
      <w:r w:rsidRPr="00B06C9D">
        <w:t>Члены комиссии имеют право получать устные или письменные объяснения и проводить опрос работодателя, должностных лиц, пострадавшего, других работников предприятия и лиц-свидетелей происшедшего случая, делать необходимые запросы, связанные с проведением расследования.</w:t>
      </w:r>
    </w:p>
    <w:p w:rsidR="00B06C9D" w:rsidRPr="00B06C9D" w:rsidRDefault="00B06C9D" w:rsidP="00B06C9D">
      <w:pPr>
        <w:pStyle w:val="a4"/>
        <w:spacing w:before="180" w:beforeAutospacing="0" w:after="180" w:afterAutospacing="0"/>
        <w:rPr>
          <w:rFonts w:ascii="Arial" w:hAnsi="Arial" w:cs="Arial"/>
        </w:rPr>
      </w:pPr>
      <w:r w:rsidRPr="00B06C9D">
        <w:t>Комиссия обязана в течение 7-ми рабочих дней со дня ее создания:</w:t>
      </w:r>
    </w:p>
    <w:p w:rsidR="00B06C9D" w:rsidRPr="00B06C9D" w:rsidRDefault="00B06C9D" w:rsidP="00B06C9D">
      <w:pPr>
        <w:pStyle w:val="a4"/>
        <w:spacing w:before="180" w:beforeAutospacing="0" w:after="180" w:afterAutospacing="0"/>
        <w:rPr>
          <w:rFonts w:ascii="Arial" w:hAnsi="Arial" w:cs="Arial"/>
        </w:rPr>
      </w:pPr>
      <w:r w:rsidRPr="00B06C9D">
        <w:t>распределить функции между членами комиссии;</w:t>
      </w:r>
    </w:p>
    <w:p w:rsidR="00B06C9D" w:rsidRPr="00B06C9D" w:rsidRDefault="00B06C9D" w:rsidP="00B06C9D">
      <w:pPr>
        <w:pStyle w:val="a4"/>
        <w:spacing w:before="180" w:beforeAutospacing="0" w:after="180" w:afterAutospacing="0"/>
        <w:rPr>
          <w:rFonts w:ascii="Arial" w:hAnsi="Arial" w:cs="Arial"/>
        </w:rPr>
      </w:pPr>
      <w:r w:rsidRPr="00B06C9D">
        <w:t>обследовать место наступления острого отравления, получить письменное объяснение пострадавшего, если это возможно, опросить лиц-свидетелей происшедшего отравления;</w:t>
      </w:r>
    </w:p>
    <w:p w:rsidR="00B06C9D" w:rsidRPr="00B06C9D" w:rsidRDefault="00B06C9D" w:rsidP="00B06C9D">
      <w:pPr>
        <w:pStyle w:val="a4"/>
        <w:spacing w:before="180" w:beforeAutospacing="0" w:after="180" w:afterAutospacing="0"/>
        <w:rPr>
          <w:rFonts w:ascii="Arial" w:hAnsi="Arial" w:cs="Arial"/>
        </w:rPr>
      </w:pPr>
      <w:r w:rsidRPr="00B06C9D">
        <w:t>определить лиц, причастных к происшедшему и опросить их;</w:t>
      </w:r>
    </w:p>
    <w:p w:rsidR="00B06C9D" w:rsidRPr="00B06C9D" w:rsidRDefault="00B06C9D" w:rsidP="00B06C9D">
      <w:pPr>
        <w:pStyle w:val="a4"/>
        <w:spacing w:before="180" w:beforeAutospacing="0" w:after="180" w:afterAutospacing="0"/>
        <w:rPr>
          <w:rFonts w:ascii="Arial" w:hAnsi="Arial" w:cs="Arial"/>
        </w:rPr>
      </w:pPr>
      <w:r w:rsidRPr="00B06C9D">
        <w:t>провести оценку соответствия условий труда работника требованиям санитарного законодательства по материалам выполненных на предприятии лабораторно-инструментальных исследований и обследований;</w:t>
      </w:r>
    </w:p>
    <w:p w:rsidR="00B06C9D" w:rsidRPr="00B06C9D" w:rsidRDefault="00B06C9D" w:rsidP="00B06C9D">
      <w:pPr>
        <w:pStyle w:val="a4"/>
        <w:spacing w:before="180" w:beforeAutospacing="0" w:after="180" w:afterAutospacing="0"/>
        <w:rPr>
          <w:rFonts w:ascii="Arial" w:hAnsi="Arial" w:cs="Arial"/>
        </w:rPr>
      </w:pPr>
      <w:r w:rsidRPr="00B06C9D">
        <w:lastRenderedPageBreak/>
        <w:t>рассмотреть вопрос о необходимости привлечения к работе комиссии экспертов, проведения дополнительных исследований, обследований;</w:t>
      </w:r>
    </w:p>
    <w:p w:rsidR="00B06C9D" w:rsidRPr="00B06C9D" w:rsidRDefault="00B06C9D" w:rsidP="00B06C9D">
      <w:pPr>
        <w:pStyle w:val="a4"/>
        <w:spacing w:before="180" w:beforeAutospacing="0" w:after="180" w:afterAutospacing="0"/>
        <w:rPr>
          <w:rFonts w:ascii="Arial" w:hAnsi="Arial" w:cs="Arial"/>
        </w:rPr>
      </w:pPr>
      <w:r w:rsidRPr="00B06C9D">
        <w:t>выяснить обстоятельства и установить причины наступления острого отравления;</w:t>
      </w:r>
    </w:p>
    <w:p w:rsidR="00B06C9D" w:rsidRPr="00B06C9D" w:rsidRDefault="00B06C9D" w:rsidP="00B06C9D">
      <w:pPr>
        <w:pStyle w:val="a4"/>
        <w:spacing w:before="180" w:beforeAutospacing="0" w:after="180" w:afterAutospacing="0"/>
        <w:rPr>
          <w:rFonts w:ascii="Arial" w:hAnsi="Arial" w:cs="Arial"/>
        </w:rPr>
      </w:pPr>
      <w:r w:rsidRPr="00B06C9D">
        <w:t>изучить первичную медицинскую документацию;</w:t>
      </w:r>
    </w:p>
    <w:p w:rsidR="00B06C9D" w:rsidRPr="00B06C9D" w:rsidRDefault="00B06C9D" w:rsidP="00B06C9D">
      <w:pPr>
        <w:pStyle w:val="a4"/>
        <w:spacing w:before="180" w:beforeAutospacing="0" w:after="180" w:afterAutospacing="0"/>
        <w:rPr>
          <w:rFonts w:ascii="Arial" w:hAnsi="Arial" w:cs="Arial"/>
        </w:rPr>
      </w:pPr>
      <w:r w:rsidRPr="00B06C9D">
        <w:t>определить связь данного случая с производством;</w:t>
      </w:r>
    </w:p>
    <w:p w:rsidR="00B06C9D" w:rsidRPr="00B06C9D" w:rsidRDefault="00B06C9D" w:rsidP="00B06C9D">
      <w:pPr>
        <w:pStyle w:val="a4"/>
        <w:spacing w:before="180" w:beforeAutospacing="0" w:after="180" w:afterAutospacing="0"/>
        <w:rPr>
          <w:rFonts w:ascii="Arial" w:hAnsi="Arial" w:cs="Arial"/>
        </w:rPr>
      </w:pPr>
      <w:r w:rsidRPr="00B06C9D">
        <w:t>установить лиц, которые допустили нарушения требований санитарного законодательства;</w:t>
      </w:r>
    </w:p>
    <w:p w:rsidR="00B06C9D" w:rsidRPr="00B06C9D" w:rsidRDefault="00B06C9D" w:rsidP="00B06C9D">
      <w:pPr>
        <w:pStyle w:val="a4"/>
        <w:spacing w:before="180" w:beforeAutospacing="0" w:after="180" w:afterAutospacing="0"/>
        <w:rPr>
          <w:rFonts w:ascii="Arial" w:hAnsi="Arial" w:cs="Arial"/>
        </w:rPr>
      </w:pPr>
      <w:r w:rsidRPr="00B06C9D">
        <w:t>оформить санитарно-гигиеническую характеристику условий труда на пострадавшего и направить ее в учреждение здравоохранения, поставившее предварительный диагноз острого профессионального отравления (заболевания).</w:t>
      </w:r>
    </w:p>
    <w:p w:rsidR="00B06C9D" w:rsidRPr="00B06C9D" w:rsidRDefault="00B06C9D" w:rsidP="00B06C9D">
      <w:pPr>
        <w:pStyle w:val="a4"/>
        <w:spacing w:before="180" w:beforeAutospacing="0" w:after="180" w:afterAutospacing="0"/>
        <w:rPr>
          <w:rFonts w:ascii="Arial" w:hAnsi="Arial" w:cs="Arial"/>
        </w:rPr>
      </w:pPr>
      <w:r w:rsidRPr="00B06C9D">
        <w:t>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острое профессиональное заболевание (отравление) и составляет медицинское заключение, которое на протяжении суток в 4-х экземплярах передаёт в комиссию по расследованию.</w:t>
      </w:r>
    </w:p>
    <w:p w:rsidR="00B06C9D" w:rsidRPr="00B06C9D" w:rsidRDefault="00B06C9D" w:rsidP="00B06C9D">
      <w:pPr>
        <w:pStyle w:val="a4"/>
        <w:spacing w:before="180" w:beforeAutospacing="0" w:after="180" w:afterAutospacing="0"/>
        <w:rPr>
          <w:rFonts w:ascii="Arial" w:hAnsi="Arial" w:cs="Arial"/>
        </w:rPr>
      </w:pPr>
      <w:r w:rsidRPr="00B06C9D">
        <w:t>Порядок составления санитарно-гигиенических характеристик определяется Минздравом ЛНР.</w:t>
      </w:r>
    </w:p>
    <w:p w:rsidR="00B06C9D" w:rsidRPr="00B06C9D" w:rsidRDefault="00B06C9D" w:rsidP="00B06C9D">
      <w:pPr>
        <w:pStyle w:val="a4"/>
        <w:spacing w:before="180" w:beforeAutospacing="0" w:after="180" w:afterAutospacing="0"/>
        <w:rPr>
          <w:rFonts w:ascii="Arial" w:hAnsi="Arial" w:cs="Arial"/>
        </w:rPr>
      </w:pPr>
      <w:r w:rsidRPr="00B06C9D">
        <w:t>В случае возникновения потребности в проведении дополнительных исследований срок расследования может быть продлен по решению комиссии по расследованию приказом главного государственного санитарного врача, создавшего комиссию по расследованию, но не более чем на месяц.</w:t>
      </w:r>
    </w:p>
    <w:p w:rsidR="00B06C9D" w:rsidRPr="00B06C9D" w:rsidRDefault="00B06C9D" w:rsidP="00B06C9D">
      <w:pPr>
        <w:pStyle w:val="a4"/>
        <w:spacing w:before="180" w:beforeAutospacing="0" w:after="180" w:afterAutospacing="0"/>
        <w:rPr>
          <w:rFonts w:ascii="Arial" w:hAnsi="Arial" w:cs="Arial"/>
        </w:rPr>
      </w:pPr>
      <w:proofErr w:type="gramStart"/>
      <w:r w:rsidRPr="00B06C9D">
        <w:t>Лечебно-профилактические учреждения, учреждения судебно-медицинской экспертизы, органы прокуратуры, внутренних дел и другие органы обязаны на без оплатной основе представлять на запрос председателя комиссии материалы, заключения относительно расследуемого случая острого отравления.</w:t>
      </w:r>
      <w:proofErr w:type="gramEnd"/>
    </w:p>
    <w:p w:rsidR="00B06C9D" w:rsidRPr="00B06C9D" w:rsidRDefault="00B06C9D" w:rsidP="00B06C9D">
      <w:pPr>
        <w:pStyle w:val="a4"/>
        <w:spacing w:before="180" w:beforeAutospacing="0" w:after="180" w:afterAutospacing="0"/>
        <w:rPr>
          <w:rFonts w:ascii="Arial" w:hAnsi="Arial" w:cs="Arial"/>
        </w:rPr>
      </w:pPr>
      <w:r w:rsidRPr="00B06C9D">
        <w:t>Затраты, связанные с работой привлеченных экспертов, выполнением необходимых экспертиз, исследований несет предприятие, на котором возникло острое отравление.</w:t>
      </w:r>
    </w:p>
    <w:p w:rsidR="00B06C9D" w:rsidRPr="00B06C9D" w:rsidRDefault="00B06C9D" w:rsidP="00B06C9D">
      <w:pPr>
        <w:pStyle w:val="a4"/>
        <w:spacing w:before="180" w:beforeAutospacing="0" w:after="180" w:afterAutospacing="0"/>
        <w:rPr>
          <w:rFonts w:ascii="Arial" w:hAnsi="Arial" w:cs="Arial"/>
        </w:rPr>
      </w:pPr>
      <w:r w:rsidRPr="00B06C9D">
        <w:t>При групповом остром отравлении (заболевании), либо повлекшем за собой смерть пострадавшего, расследование проводится комиссией, утвержденной приказом главного государственного санитарного врача Луганской Народной Республики, в составе:</w:t>
      </w:r>
    </w:p>
    <w:p w:rsidR="00B06C9D" w:rsidRPr="00B06C9D" w:rsidRDefault="00B06C9D" w:rsidP="00B06C9D">
      <w:pPr>
        <w:pStyle w:val="a4"/>
        <w:spacing w:before="180" w:beforeAutospacing="0" w:after="180" w:afterAutospacing="0"/>
        <w:rPr>
          <w:rFonts w:ascii="Arial" w:hAnsi="Arial" w:cs="Arial"/>
        </w:rPr>
      </w:pPr>
      <w:r w:rsidRPr="00B06C9D">
        <w:t>представитель республиканской санитарно-эпидемиологической станции Министерства здравоохранения Луганской Народной Республики (председатель);</w:t>
      </w:r>
    </w:p>
    <w:p w:rsidR="00B06C9D" w:rsidRPr="00B06C9D" w:rsidRDefault="00B06C9D" w:rsidP="00B06C9D">
      <w:pPr>
        <w:pStyle w:val="a4"/>
        <w:spacing w:before="180" w:beforeAutospacing="0" w:after="180" w:afterAutospacing="0"/>
        <w:rPr>
          <w:rFonts w:ascii="Arial" w:hAnsi="Arial" w:cs="Arial"/>
        </w:rPr>
      </w:pPr>
      <w:r w:rsidRPr="00B06C9D">
        <w:t>представитель территориальной госсанэпидслужбы;</w:t>
      </w:r>
    </w:p>
    <w:p w:rsidR="00B06C9D" w:rsidRPr="00B06C9D" w:rsidRDefault="00B06C9D" w:rsidP="00B06C9D">
      <w:pPr>
        <w:pStyle w:val="a4"/>
        <w:spacing w:before="180" w:beforeAutospacing="0" w:after="180" w:afterAutospacing="0"/>
        <w:rPr>
          <w:rFonts w:ascii="Arial" w:hAnsi="Arial" w:cs="Arial"/>
        </w:rPr>
      </w:pPr>
      <w:r w:rsidRPr="00B06C9D">
        <w:t>представитель работодателя;</w:t>
      </w:r>
    </w:p>
    <w:p w:rsidR="00B06C9D" w:rsidRPr="00B06C9D" w:rsidRDefault="00B06C9D" w:rsidP="00B06C9D">
      <w:pPr>
        <w:pStyle w:val="a4"/>
        <w:spacing w:before="180" w:beforeAutospacing="0" w:after="180" w:afterAutospacing="0"/>
        <w:rPr>
          <w:rFonts w:ascii="Arial" w:hAnsi="Arial" w:cs="Arial"/>
        </w:rPr>
      </w:pPr>
      <w:r w:rsidRPr="00B06C9D">
        <w:t>представитель профсоюзной организации (уполномоченное наемными работниками лицо по вопросам охраны труда);</w:t>
      </w:r>
    </w:p>
    <w:p w:rsidR="00B06C9D" w:rsidRPr="00B06C9D" w:rsidRDefault="00B06C9D" w:rsidP="00B06C9D">
      <w:pPr>
        <w:pStyle w:val="a4"/>
        <w:spacing w:before="180" w:beforeAutospacing="0" w:after="180" w:afterAutospacing="0"/>
        <w:rPr>
          <w:rFonts w:ascii="Arial" w:hAnsi="Arial" w:cs="Arial"/>
        </w:rPr>
      </w:pPr>
      <w:r w:rsidRPr="00B06C9D">
        <w:t>представитель Фонда;</w:t>
      </w:r>
    </w:p>
    <w:p w:rsidR="00B06C9D" w:rsidRPr="00B06C9D" w:rsidRDefault="00B06C9D" w:rsidP="00B06C9D">
      <w:pPr>
        <w:pStyle w:val="a4"/>
        <w:spacing w:before="180" w:beforeAutospacing="0" w:after="180" w:afterAutospacing="0"/>
        <w:rPr>
          <w:rFonts w:ascii="Arial" w:hAnsi="Arial" w:cs="Arial"/>
        </w:rPr>
      </w:pPr>
      <w:r w:rsidRPr="00B06C9D">
        <w:t>представитель территориального исполнительного органа государственной  власти;</w:t>
      </w:r>
    </w:p>
    <w:p w:rsidR="00B06C9D" w:rsidRPr="00B06C9D" w:rsidRDefault="00B06C9D" w:rsidP="00B06C9D">
      <w:pPr>
        <w:pStyle w:val="a4"/>
        <w:spacing w:before="180" w:beforeAutospacing="0" w:after="180" w:afterAutospacing="0"/>
        <w:rPr>
          <w:rFonts w:ascii="Arial" w:hAnsi="Arial" w:cs="Arial"/>
        </w:rPr>
      </w:pPr>
      <w:r w:rsidRPr="00B06C9D">
        <w:t>представитель учреждения здравоохранения, поставившего предварительный диагноз острого отравления (заболевания) на предприятии.</w:t>
      </w:r>
    </w:p>
    <w:p w:rsidR="00B06C9D" w:rsidRPr="00B06C9D" w:rsidRDefault="00B06C9D" w:rsidP="00B06C9D">
      <w:pPr>
        <w:pStyle w:val="a4"/>
        <w:spacing w:before="180" w:beforeAutospacing="0" w:after="180" w:afterAutospacing="0"/>
        <w:rPr>
          <w:rFonts w:ascii="Arial" w:hAnsi="Arial" w:cs="Arial"/>
        </w:rPr>
      </w:pPr>
      <w:r w:rsidRPr="00B06C9D">
        <w:lastRenderedPageBreak/>
        <w:t xml:space="preserve">При групповом остром отравлении на предприятии, вследствие которого умерло 5 и более человек или отравилось 10 и более человек, расследование проводится комиссией, создаваемой Министерством здравоохранения Луганской Народной Республики. </w:t>
      </w:r>
      <w:proofErr w:type="gramStart"/>
      <w:r w:rsidRPr="00B06C9D">
        <w:t>В состав такой комиссии входят представители Минздрава ЛНР, главный государственный санитарный врач ЛНР, руководитель территориального исполнительного органа государственной власти, председатель Фонда, руководитель органа управления предприятием, председатель отраслевого или территориального объединения профсоюзов, работодатель, председатель профсоюзной организации предприятия (уполномоченное наёмными работниками лицо по охране труда), руководитель учреждения здравоохранения, поставившего предварительный диагноз острого отравления на предприятии, представители других органов (при необходимости).</w:t>
      </w:r>
      <w:proofErr w:type="gramEnd"/>
    </w:p>
    <w:p w:rsidR="00B06C9D" w:rsidRPr="00B06C9D" w:rsidRDefault="00B06C9D" w:rsidP="00B06C9D">
      <w:pPr>
        <w:pStyle w:val="a4"/>
        <w:spacing w:before="180" w:beforeAutospacing="0" w:after="180" w:afterAutospacing="0"/>
        <w:rPr>
          <w:rFonts w:ascii="Arial" w:hAnsi="Arial" w:cs="Arial"/>
        </w:rPr>
      </w:pPr>
      <w:r w:rsidRPr="00B06C9D">
        <w:t>После получения медицинского заключения комиссия в течение суток составляет Акт расследования причин возникновения профессионального заболевания (отравления) по установленной форме.</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Статья261.Установление связи заболевания с условиями труда</w:t>
      </w:r>
    </w:p>
    <w:p w:rsidR="00B06C9D" w:rsidRPr="00B06C9D" w:rsidRDefault="00B06C9D" w:rsidP="00B06C9D">
      <w:pPr>
        <w:pStyle w:val="a4"/>
        <w:spacing w:before="180" w:beforeAutospacing="0" w:after="180" w:afterAutospacing="0"/>
        <w:rPr>
          <w:rFonts w:ascii="Arial" w:hAnsi="Arial" w:cs="Arial"/>
        </w:rPr>
      </w:pPr>
      <w:r w:rsidRPr="00B06C9D">
        <w:t>Все случаи хронических профессиональных заболеваний, отравлений на производстве независимо от срока их наступления подлежат расследованию.</w:t>
      </w:r>
    </w:p>
    <w:p w:rsidR="00B06C9D" w:rsidRPr="00B06C9D" w:rsidRDefault="00B06C9D" w:rsidP="00B06C9D">
      <w:pPr>
        <w:pStyle w:val="a4"/>
        <w:spacing w:before="180" w:beforeAutospacing="0" w:after="180" w:afterAutospacing="0"/>
        <w:rPr>
          <w:rFonts w:ascii="Arial" w:hAnsi="Arial" w:cs="Arial"/>
        </w:rPr>
      </w:pPr>
      <w:r w:rsidRPr="00B06C9D">
        <w:t>Случаи профессиональных инфекционных заболеваний и хронических профессиональных интоксикаций расследуются как хронические профессиональные заболевания.</w:t>
      </w:r>
    </w:p>
    <w:p w:rsidR="00B06C9D" w:rsidRPr="00B06C9D" w:rsidRDefault="00B06C9D" w:rsidP="00B06C9D">
      <w:pPr>
        <w:pStyle w:val="a4"/>
        <w:spacing w:before="180" w:beforeAutospacing="0" w:after="180" w:afterAutospacing="0"/>
        <w:rPr>
          <w:rFonts w:ascii="Arial" w:hAnsi="Arial" w:cs="Arial"/>
        </w:rPr>
      </w:pPr>
      <w:r w:rsidRPr="00B06C9D">
        <w:t>Профессиональный характер заболевания определяется в соответствии с процедурой установления связи заболевания с условиями труда  и перечнем профессиональных заболеваний, утвержденными в установленном порядке.</w:t>
      </w:r>
    </w:p>
    <w:p w:rsidR="00B06C9D" w:rsidRPr="00B06C9D" w:rsidRDefault="00B06C9D" w:rsidP="00B06C9D">
      <w:pPr>
        <w:pStyle w:val="a4"/>
        <w:spacing w:before="180" w:beforeAutospacing="0" w:after="180" w:afterAutospacing="0"/>
        <w:rPr>
          <w:rFonts w:ascii="Arial" w:hAnsi="Arial" w:cs="Arial"/>
        </w:rPr>
      </w:pPr>
      <w:r w:rsidRPr="00B06C9D">
        <w:t>Перечень учреждений и заведений, которые имеют право устанавливать окончательный диагноз профессиональных заболеваний, пересматривается каждые пять лет и утверждается Министерством здравоохранения Луганской Народной Республики.</w:t>
      </w:r>
    </w:p>
    <w:p w:rsidR="00B06C9D" w:rsidRPr="00B06C9D" w:rsidRDefault="00B06C9D" w:rsidP="00B06C9D">
      <w:pPr>
        <w:pStyle w:val="a4"/>
        <w:spacing w:before="180" w:beforeAutospacing="0" w:after="180" w:afterAutospacing="0"/>
        <w:rPr>
          <w:rFonts w:ascii="Arial" w:hAnsi="Arial" w:cs="Arial"/>
        </w:rPr>
      </w:pPr>
      <w:r w:rsidRPr="00B06C9D">
        <w:t xml:space="preserve">При подозрении на профессиональное заболевание учреждение здравоохранения, направляет работника на консультацию к </w:t>
      </w:r>
      <w:proofErr w:type="spellStart"/>
      <w:r w:rsidRPr="00B06C9D">
        <w:t>врачу-профпатологу</w:t>
      </w:r>
      <w:proofErr w:type="spellEnd"/>
      <w:r w:rsidRPr="00B06C9D">
        <w:t xml:space="preserve"> города (района) с документами, перечень которых определен процедурой установления связи заболевания с условиями труда.</w:t>
      </w:r>
    </w:p>
    <w:p w:rsidR="00B06C9D" w:rsidRPr="00B06C9D" w:rsidRDefault="00B06C9D" w:rsidP="00B06C9D">
      <w:pPr>
        <w:pStyle w:val="a4"/>
        <w:spacing w:before="180" w:beforeAutospacing="0" w:after="180" w:afterAutospacing="0"/>
        <w:rPr>
          <w:rFonts w:ascii="Arial" w:hAnsi="Arial" w:cs="Arial"/>
        </w:rPr>
      </w:pPr>
      <w:r w:rsidRPr="00B06C9D">
        <w:t xml:space="preserve">Для установления окончательного диагноза и связи заболевания с влиянием вредных факторов производственной среды и трудового процесса </w:t>
      </w:r>
      <w:proofErr w:type="spellStart"/>
      <w:r w:rsidRPr="00B06C9D">
        <w:t>врач-профпатолог</w:t>
      </w:r>
      <w:proofErr w:type="spellEnd"/>
      <w:r w:rsidRPr="00B06C9D">
        <w:t xml:space="preserve"> города (района)  направляет больного, в специализированное </w:t>
      </w:r>
      <w:proofErr w:type="spellStart"/>
      <w:r w:rsidRPr="00B06C9D">
        <w:t>профпатологическое</w:t>
      </w:r>
      <w:proofErr w:type="spellEnd"/>
      <w:r w:rsidRPr="00B06C9D">
        <w:t xml:space="preserve"> медицинское учреждение, которое имеет право устанавливать диагноз профессионального заболевания с соответствующими документами.</w:t>
      </w:r>
    </w:p>
    <w:p w:rsidR="00B06C9D" w:rsidRPr="00B06C9D" w:rsidRDefault="00B06C9D" w:rsidP="00B06C9D">
      <w:pPr>
        <w:pStyle w:val="a4"/>
        <w:spacing w:before="180" w:beforeAutospacing="0" w:after="180" w:afterAutospacing="0"/>
        <w:rPr>
          <w:rFonts w:ascii="Arial" w:hAnsi="Arial" w:cs="Arial"/>
        </w:rPr>
      </w:pPr>
      <w:r w:rsidRPr="00B06C9D">
        <w:t xml:space="preserve">В специализированное </w:t>
      </w:r>
      <w:proofErr w:type="spellStart"/>
      <w:r w:rsidRPr="00B06C9D">
        <w:t>профпатологическое</w:t>
      </w:r>
      <w:proofErr w:type="spellEnd"/>
      <w:r w:rsidRPr="00B06C9D">
        <w:t xml:space="preserve"> медицинское учреждение в случае потребности для установления диагноза может направляться также больной, который проходит обследование в любом научном институте (учреждении) медицинского профиля.</w:t>
      </w:r>
    </w:p>
    <w:p w:rsidR="00B06C9D" w:rsidRPr="00B06C9D" w:rsidRDefault="00B06C9D" w:rsidP="00B06C9D">
      <w:pPr>
        <w:pStyle w:val="a4"/>
        <w:spacing w:before="180" w:beforeAutospacing="0" w:after="180" w:afterAutospacing="0"/>
        <w:rPr>
          <w:rFonts w:ascii="Arial" w:hAnsi="Arial" w:cs="Arial"/>
        </w:rPr>
      </w:pPr>
      <w:r w:rsidRPr="00B06C9D">
        <w:t xml:space="preserve">Специализированное </w:t>
      </w:r>
      <w:proofErr w:type="spellStart"/>
      <w:r w:rsidRPr="00B06C9D">
        <w:t>профпатологическое</w:t>
      </w:r>
      <w:proofErr w:type="spellEnd"/>
      <w:r w:rsidRPr="00B06C9D">
        <w:t xml:space="preserve"> медицинское учреждение проводит амбулаторное и/или стационарное обследование больных и устанавливает диагноз профессионального заболевания.</w:t>
      </w:r>
    </w:p>
    <w:p w:rsidR="00B06C9D" w:rsidRPr="00B06C9D" w:rsidRDefault="00B06C9D" w:rsidP="00B06C9D">
      <w:pPr>
        <w:pStyle w:val="a4"/>
        <w:spacing w:before="180" w:beforeAutospacing="0" w:after="180" w:afterAutospacing="0"/>
        <w:rPr>
          <w:rFonts w:ascii="Arial" w:hAnsi="Arial" w:cs="Arial"/>
        </w:rPr>
      </w:pPr>
      <w:r w:rsidRPr="00B06C9D">
        <w:t xml:space="preserve">Диагноз профессионального заболевания может быть изменен или отменен специализированным </w:t>
      </w:r>
      <w:proofErr w:type="spellStart"/>
      <w:r w:rsidRPr="00B06C9D">
        <w:t>профпатологическим</w:t>
      </w:r>
      <w:proofErr w:type="spellEnd"/>
      <w:r w:rsidRPr="00B06C9D">
        <w:t xml:space="preserve"> медицинским учреждением, которое установило его раньше, на основании результатов дополнительно представленных сведений или проведенных исследований и повторной экспертизы. Ответственность за </w:t>
      </w:r>
      <w:r w:rsidRPr="00B06C9D">
        <w:lastRenderedPageBreak/>
        <w:t>установление или отмену диагноза профессионального заболевания возлагается на руководителя такого учреждения и председателя врачебной экспертной комиссии.</w:t>
      </w:r>
    </w:p>
    <w:p w:rsidR="00B06C9D" w:rsidRPr="00B06C9D" w:rsidRDefault="00B06C9D" w:rsidP="00B06C9D">
      <w:pPr>
        <w:pStyle w:val="a4"/>
        <w:spacing w:before="180" w:beforeAutospacing="0" w:after="180" w:afterAutospacing="0"/>
        <w:rPr>
          <w:rFonts w:ascii="Arial" w:hAnsi="Arial" w:cs="Arial"/>
        </w:rPr>
      </w:pPr>
      <w:r w:rsidRPr="00B06C9D">
        <w:t>Решение об окончательном диагнозе профессионального заболевания оформляется заключением врачебной  экспертной комиссии.</w:t>
      </w:r>
    </w:p>
    <w:p w:rsidR="00B06C9D" w:rsidRPr="00B06C9D" w:rsidRDefault="00B06C9D" w:rsidP="00B06C9D">
      <w:pPr>
        <w:pStyle w:val="a4"/>
        <w:spacing w:before="180" w:beforeAutospacing="0" w:after="180" w:afterAutospacing="0"/>
        <w:rPr>
          <w:rFonts w:ascii="Arial" w:hAnsi="Arial" w:cs="Arial"/>
        </w:rPr>
      </w:pPr>
      <w:r w:rsidRPr="00B06C9D">
        <w:t>В спорных случаях решение об окончательном диагнозе профессионального заболевания принимается центральной врачебно – экспертной комиссией уполномоченного государственного учреждения,  при участии специалистов госсанэпидслужбы, учреждения здравоохранения, рабочего органа Фонда, представителей предприятия, первичной профсоюзной организации или уполномоченного наемными работниками лица по вопросам охраны труда (в случае, если профсоюз на предприятии отсутствует).</w:t>
      </w:r>
    </w:p>
    <w:p w:rsidR="00B06C9D" w:rsidRPr="00B06C9D" w:rsidRDefault="00B06C9D" w:rsidP="00B06C9D">
      <w:pPr>
        <w:pStyle w:val="a4"/>
        <w:spacing w:before="180" w:beforeAutospacing="0" w:after="180" w:afterAutospacing="0"/>
        <w:rPr>
          <w:rFonts w:ascii="Arial" w:hAnsi="Arial" w:cs="Arial"/>
        </w:rPr>
      </w:pPr>
      <w:r w:rsidRPr="00B06C9D">
        <w:t>Решение комиссии может быть обжаловано в судебном порядке.</w:t>
      </w:r>
    </w:p>
    <w:p w:rsidR="00B06C9D" w:rsidRPr="00B06C9D" w:rsidRDefault="00B06C9D" w:rsidP="00B06C9D">
      <w:pPr>
        <w:pStyle w:val="a4"/>
        <w:spacing w:before="180" w:beforeAutospacing="0" w:after="180" w:afterAutospacing="0"/>
        <w:rPr>
          <w:rFonts w:ascii="Arial" w:hAnsi="Arial" w:cs="Arial"/>
        </w:rPr>
      </w:pPr>
      <w:r w:rsidRPr="00B06C9D">
        <w:t>При наличии признаков стойкой потери профессиональной трудоспособности вследствие профессионального заболевания (отравления) учреждение здравоохранения, предоставляющее медицинскую помощь работникам предприятия, на котором работает больной, или учреждение здравоохранения по месту его проживания направляет больного на медико-социальную экспертную комиссию для установления степени стойкой потери профессиональной трудоспособности.</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 262. Извещение о профессиональном заболевании, отравлении на производстве</w:t>
      </w:r>
    </w:p>
    <w:p w:rsidR="00B06C9D" w:rsidRPr="00B06C9D" w:rsidRDefault="00B06C9D" w:rsidP="00B06C9D">
      <w:pPr>
        <w:pStyle w:val="a4"/>
        <w:spacing w:before="180" w:beforeAutospacing="0" w:after="180" w:afterAutospacing="0"/>
        <w:rPr>
          <w:rFonts w:ascii="Arial" w:hAnsi="Arial" w:cs="Arial"/>
        </w:rPr>
      </w:pPr>
      <w:r w:rsidRPr="00B06C9D">
        <w:t xml:space="preserve">При установлении хронического профессионального заболевания, отравления на производстве  специализированным </w:t>
      </w:r>
      <w:proofErr w:type="spellStart"/>
      <w:r w:rsidRPr="00B06C9D">
        <w:t>профпатологическим</w:t>
      </w:r>
      <w:proofErr w:type="spellEnd"/>
      <w:r w:rsidRPr="00B06C9D">
        <w:t xml:space="preserve"> медицинским учреждением составляется Извещение о профессиональном заболевании, отравлении на производстве   по установленной форме.</w:t>
      </w:r>
    </w:p>
    <w:p w:rsidR="00B06C9D" w:rsidRPr="00B06C9D" w:rsidRDefault="00B06C9D" w:rsidP="00B06C9D">
      <w:pPr>
        <w:pStyle w:val="a4"/>
        <w:spacing w:before="180" w:beforeAutospacing="0" w:after="180" w:afterAutospacing="0"/>
        <w:rPr>
          <w:rFonts w:ascii="Arial" w:hAnsi="Arial" w:cs="Arial"/>
        </w:rPr>
      </w:pPr>
      <w:r w:rsidRPr="00B06C9D">
        <w:t>после установления окончательного диагноза Извещение о профессиональном заболевании в течение 3 дней направляется:</w:t>
      </w:r>
    </w:p>
    <w:p w:rsidR="00B06C9D" w:rsidRPr="00B06C9D" w:rsidRDefault="00B06C9D" w:rsidP="00B06C9D">
      <w:pPr>
        <w:pStyle w:val="a4"/>
        <w:spacing w:before="180" w:beforeAutospacing="0" w:after="180" w:afterAutospacing="0"/>
        <w:rPr>
          <w:rFonts w:ascii="Arial" w:hAnsi="Arial" w:cs="Arial"/>
        </w:rPr>
      </w:pPr>
      <w:r w:rsidRPr="00B06C9D">
        <w:t>руководителю территориального органа госсанэпидслужбы по месту нахождения предприятия, вредные производственные факторы на котором привели к возникновению профессионального заболевания;</w:t>
      </w:r>
    </w:p>
    <w:p w:rsidR="00B06C9D" w:rsidRPr="00B06C9D" w:rsidRDefault="00B06C9D" w:rsidP="00B06C9D">
      <w:pPr>
        <w:pStyle w:val="a4"/>
        <w:spacing w:before="180" w:beforeAutospacing="0" w:after="180" w:afterAutospacing="0"/>
        <w:rPr>
          <w:rFonts w:ascii="Arial" w:hAnsi="Arial" w:cs="Arial"/>
        </w:rPr>
      </w:pPr>
      <w:r w:rsidRPr="00B06C9D">
        <w:t>руководителю предприятия, вредные производственные факторы на котором привели к возникновению профессионального заболевания;</w:t>
      </w:r>
    </w:p>
    <w:p w:rsidR="00B06C9D" w:rsidRPr="00B06C9D" w:rsidRDefault="00B06C9D" w:rsidP="00B06C9D">
      <w:pPr>
        <w:pStyle w:val="a4"/>
        <w:spacing w:before="180" w:beforeAutospacing="0" w:after="180" w:afterAutospacing="0"/>
        <w:rPr>
          <w:rFonts w:ascii="Arial" w:hAnsi="Arial" w:cs="Arial"/>
        </w:rPr>
      </w:pPr>
      <w:r w:rsidRPr="00B06C9D">
        <w:t>в рабочий орган Фонда по местонахождению предприятия;</w:t>
      </w:r>
    </w:p>
    <w:p w:rsidR="00B06C9D" w:rsidRPr="00B06C9D" w:rsidRDefault="00B06C9D" w:rsidP="00B06C9D">
      <w:pPr>
        <w:pStyle w:val="a4"/>
        <w:spacing w:before="180" w:beforeAutospacing="0" w:after="180" w:afterAutospacing="0"/>
        <w:rPr>
          <w:rFonts w:ascii="Arial" w:hAnsi="Arial" w:cs="Arial"/>
        </w:rPr>
      </w:pPr>
      <w:proofErr w:type="spellStart"/>
      <w:r w:rsidRPr="00B06C9D">
        <w:t>профпатологу</w:t>
      </w:r>
      <w:proofErr w:type="spellEnd"/>
      <w:r w:rsidRPr="00B06C9D">
        <w:t xml:space="preserve">, </w:t>
      </w:r>
      <w:proofErr w:type="gramStart"/>
      <w:r w:rsidRPr="00B06C9D">
        <w:t>который</w:t>
      </w:r>
      <w:proofErr w:type="gramEnd"/>
      <w:r w:rsidRPr="00B06C9D">
        <w:t xml:space="preserve"> направил больного в специализированное </w:t>
      </w:r>
      <w:proofErr w:type="spellStart"/>
      <w:r w:rsidRPr="00B06C9D">
        <w:t>профпатологическое</w:t>
      </w:r>
      <w:proofErr w:type="spellEnd"/>
      <w:r w:rsidRPr="00B06C9D">
        <w:t xml:space="preserve"> медицинское учреждение.</w:t>
      </w:r>
    </w:p>
    <w:p w:rsidR="00B06C9D" w:rsidRPr="00B06C9D" w:rsidRDefault="00B06C9D" w:rsidP="00B06C9D">
      <w:pPr>
        <w:pStyle w:val="a4"/>
        <w:spacing w:before="180" w:beforeAutospacing="0" w:after="180" w:afterAutospacing="0"/>
        <w:rPr>
          <w:rFonts w:ascii="Arial" w:hAnsi="Arial" w:cs="Arial"/>
        </w:rPr>
      </w:pPr>
      <w:r w:rsidRPr="00B06C9D">
        <w:t>В случае</w:t>
      </w:r>
      <w:proofErr w:type="gramStart"/>
      <w:r w:rsidRPr="00B06C9D">
        <w:t>,</w:t>
      </w:r>
      <w:proofErr w:type="gramEnd"/>
      <w:r w:rsidRPr="00B06C9D">
        <w:t xml:space="preserve"> если больной работал на нескольких предприятиях, где были условия для возникновения профессионального заболевания, отравления на производстве, или по нескольким профессиям, во время работы по которым были условия для развития профессионального заболевания,  Извещение направляется на последнее из этих предприятий.</w:t>
      </w:r>
    </w:p>
    <w:p w:rsidR="00B06C9D" w:rsidRPr="00B06C9D" w:rsidRDefault="00B06C9D" w:rsidP="00B06C9D">
      <w:pPr>
        <w:pStyle w:val="a4"/>
        <w:spacing w:before="180" w:beforeAutospacing="0" w:after="180" w:afterAutospacing="0"/>
        <w:rPr>
          <w:rFonts w:ascii="Arial" w:hAnsi="Arial" w:cs="Arial"/>
        </w:rPr>
      </w:pPr>
      <w:r w:rsidRPr="00B06C9D">
        <w:t>В случае реорганизации предприятия, вредные производственные факторы которого привели к развитию профессионального заболевания,  Извещение направляется его правопреемнику, а в случае ликвидации предприятия без правопреемника — территориальному исполнительному органу государственной власти по месту нахождения предприятия в прошлом.</w:t>
      </w:r>
    </w:p>
    <w:p w:rsidR="00B06C9D" w:rsidRPr="00B06C9D" w:rsidRDefault="00B06C9D" w:rsidP="00B06C9D">
      <w:pPr>
        <w:pStyle w:val="a4"/>
        <w:spacing w:before="180" w:beforeAutospacing="0" w:after="180" w:afterAutospacing="0"/>
        <w:rPr>
          <w:rFonts w:ascii="Arial" w:hAnsi="Arial" w:cs="Arial"/>
        </w:rPr>
      </w:pPr>
      <w:r w:rsidRPr="00B06C9D">
        <w:lastRenderedPageBreak/>
        <w:t xml:space="preserve">Ответственность за своевременное сообщение о профессиональном заболевании, отравления на производстве </w:t>
      </w:r>
      <w:proofErr w:type="gramStart"/>
      <w:r w:rsidRPr="00B06C9D">
        <w:t xml:space="preserve">несет руководитель специализированного </w:t>
      </w:r>
      <w:proofErr w:type="spellStart"/>
      <w:r w:rsidRPr="00B06C9D">
        <w:t>профпатологического</w:t>
      </w:r>
      <w:proofErr w:type="spellEnd"/>
      <w:r w:rsidRPr="00B06C9D">
        <w:t xml:space="preserve"> медицинского учреждения которое установило</w:t>
      </w:r>
      <w:proofErr w:type="gramEnd"/>
      <w:r w:rsidRPr="00B06C9D">
        <w:t xml:space="preserve"> или отменило диагноз профессионального заболевания.</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Статья263.Порядок расследования обстоятельств и причин возникновения</w:t>
      </w:r>
      <w:r w:rsidRPr="00B06C9D">
        <w:rPr>
          <w:rStyle w:val="apple-converted-space"/>
        </w:rPr>
        <w:t> </w:t>
      </w:r>
      <w:r w:rsidRPr="00B06C9D">
        <w:t>профессиональных заболеваний</w:t>
      </w:r>
    </w:p>
    <w:p w:rsidR="00B06C9D" w:rsidRPr="00B06C9D" w:rsidRDefault="00B06C9D" w:rsidP="00B06C9D">
      <w:pPr>
        <w:pStyle w:val="a4"/>
        <w:spacing w:before="180" w:beforeAutospacing="0" w:after="180" w:afterAutospacing="0"/>
        <w:rPr>
          <w:rFonts w:ascii="Arial" w:hAnsi="Arial" w:cs="Arial"/>
        </w:rPr>
      </w:pPr>
      <w:proofErr w:type="gramStart"/>
      <w:r w:rsidRPr="00B06C9D">
        <w:t>Расследование случаев профессионального заболевания проводится в сроки и в порядке, установленными Советом Министров Луганской Народной Республики.</w:t>
      </w:r>
      <w:proofErr w:type="gramEnd"/>
    </w:p>
    <w:p w:rsidR="00B06C9D" w:rsidRPr="00B06C9D" w:rsidRDefault="00B06C9D" w:rsidP="00B06C9D">
      <w:pPr>
        <w:pStyle w:val="a4"/>
        <w:spacing w:before="180" w:beforeAutospacing="0" w:after="180" w:afterAutospacing="0"/>
        <w:rPr>
          <w:rFonts w:ascii="Arial" w:hAnsi="Arial" w:cs="Arial"/>
        </w:rPr>
      </w:pPr>
      <w:r w:rsidRPr="00B06C9D">
        <w:t>В расследовании причин возникновения профессионального заболевания инфекционной и паразитарной этиологии обязательно принимают участие специалисты по эпидемиологии и паразитологии территориального органа государственной санитарно-эпидемиологической службы по месту нахождения работодателя.</w:t>
      </w:r>
    </w:p>
    <w:p w:rsidR="00B06C9D" w:rsidRPr="00B06C9D" w:rsidRDefault="00B06C9D" w:rsidP="00B06C9D">
      <w:pPr>
        <w:pStyle w:val="a4"/>
        <w:spacing w:before="180" w:beforeAutospacing="0" w:after="180" w:afterAutospacing="0"/>
        <w:rPr>
          <w:rFonts w:ascii="Arial" w:hAnsi="Arial" w:cs="Arial"/>
        </w:rPr>
      </w:pPr>
      <w:r w:rsidRPr="00B06C9D">
        <w:t>Расследование причин возникновения двух и более профессиональных заболеваний у одного больного, проводится по мере установления профессионального характера таких заболеваний при наличии соответствующего извещения. В акте расследования указывается диагноз, год его выявления, а также все сопутствующие заболевания общего профиля.</w:t>
      </w:r>
    </w:p>
    <w:p w:rsidR="00B06C9D" w:rsidRPr="00B06C9D" w:rsidRDefault="00B06C9D" w:rsidP="00B06C9D">
      <w:pPr>
        <w:pStyle w:val="a4"/>
        <w:spacing w:before="180" w:beforeAutospacing="0" w:after="180" w:afterAutospacing="0"/>
        <w:rPr>
          <w:rFonts w:ascii="Arial" w:hAnsi="Arial" w:cs="Arial"/>
        </w:rPr>
      </w:pPr>
      <w:r w:rsidRPr="00B06C9D">
        <w:t>Работодатель обязан в установленный для проведения расследования срок представить комиссии по расследованию:</w:t>
      </w:r>
    </w:p>
    <w:p w:rsidR="00B06C9D" w:rsidRPr="00B06C9D" w:rsidRDefault="00B06C9D" w:rsidP="00B06C9D">
      <w:pPr>
        <w:pStyle w:val="a4"/>
        <w:spacing w:before="180" w:beforeAutospacing="0" w:after="180" w:afterAutospacing="0"/>
        <w:rPr>
          <w:rFonts w:ascii="Arial" w:hAnsi="Arial" w:cs="Arial"/>
        </w:rPr>
      </w:pPr>
      <w:r w:rsidRPr="00B06C9D">
        <w:t>1)сведения о профессиональных обязанностях работника;</w:t>
      </w:r>
    </w:p>
    <w:p w:rsidR="00B06C9D" w:rsidRPr="00B06C9D" w:rsidRDefault="00B06C9D" w:rsidP="00B06C9D">
      <w:pPr>
        <w:pStyle w:val="a4"/>
        <w:spacing w:before="180" w:beforeAutospacing="0" w:after="180" w:afterAutospacing="0"/>
        <w:rPr>
          <w:rFonts w:ascii="Arial" w:hAnsi="Arial" w:cs="Arial"/>
        </w:rPr>
      </w:pPr>
      <w:r w:rsidRPr="00B06C9D">
        <w:t>2)документы и материалы, которые характеризуют условия труда на рабочем месте (участке, цехе);</w:t>
      </w:r>
    </w:p>
    <w:p w:rsidR="00B06C9D" w:rsidRPr="00B06C9D" w:rsidRDefault="00B06C9D" w:rsidP="00B06C9D">
      <w:pPr>
        <w:pStyle w:val="a4"/>
        <w:spacing w:before="180" w:beforeAutospacing="0" w:after="180" w:afterAutospacing="0"/>
        <w:rPr>
          <w:rFonts w:ascii="Arial" w:hAnsi="Arial" w:cs="Arial"/>
        </w:rPr>
      </w:pPr>
      <w:r w:rsidRPr="00B06C9D">
        <w:t>3)результаты экспертизы, лабораторных исследований условий труда;</w:t>
      </w:r>
    </w:p>
    <w:p w:rsidR="00B06C9D" w:rsidRPr="00B06C9D" w:rsidRDefault="00B06C9D" w:rsidP="00B06C9D">
      <w:pPr>
        <w:pStyle w:val="a4"/>
        <w:spacing w:before="180" w:beforeAutospacing="0" w:after="180" w:afterAutospacing="0"/>
        <w:rPr>
          <w:rFonts w:ascii="Arial" w:hAnsi="Arial" w:cs="Arial"/>
        </w:rPr>
      </w:pPr>
      <w:r w:rsidRPr="00B06C9D">
        <w:t>4)материалы, которые подтверждают проведение инструктажей по охране труда;</w:t>
      </w:r>
    </w:p>
    <w:p w:rsidR="00B06C9D" w:rsidRPr="00B06C9D" w:rsidRDefault="00B06C9D" w:rsidP="00B06C9D">
      <w:pPr>
        <w:pStyle w:val="a4"/>
        <w:spacing w:before="180" w:beforeAutospacing="0" w:after="180" w:afterAutospacing="0"/>
        <w:rPr>
          <w:rFonts w:ascii="Arial" w:hAnsi="Arial" w:cs="Arial"/>
        </w:rPr>
      </w:pPr>
      <w:r w:rsidRPr="00B06C9D">
        <w:t>5)копии документов, которые подтверждают выдачу работнику средств индивидуальной защиты;</w:t>
      </w:r>
    </w:p>
    <w:p w:rsidR="00B06C9D" w:rsidRPr="00B06C9D" w:rsidRDefault="00B06C9D" w:rsidP="00B06C9D">
      <w:pPr>
        <w:pStyle w:val="a4"/>
        <w:spacing w:before="180" w:beforeAutospacing="0" w:after="180" w:afterAutospacing="0"/>
        <w:rPr>
          <w:rFonts w:ascii="Arial" w:hAnsi="Arial" w:cs="Arial"/>
        </w:rPr>
      </w:pPr>
      <w:r w:rsidRPr="00B06C9D">
        <w:t>6)предписания или другие документы, ранее выданные территориальным органом, уполномоченным на осуществление государственного санитарно-эпидемиологического надзора и касающиеся данного профессионального заболевания;</w:t>
      </w:r>
    </w:p>
    <w:p w:rsidR="00B06C9D" w:rsidRPr="00B06C9D" w:rsidRDefault="00B06C9D" w:rsidP="00B06C9D">
      <w:pPr>
        <w:pStyle w:val="a4"/>
        <w:spacing w:before="180" w:beforeAutospacing="0" w:after="180" w:afterAutospacing="0"/>
        <w:rPr>
          <w:rFonts w:ascii="Arial" w:hAnsi="Arial" w:cs="Arial"/>
        </w:rPr>
      </w:pPr>
      <w:r w:rsidRPr="00B06C9D">
        <w:t>7)результаты медицинских осмотров работника (работников);</w:t>
      </w:r>
    </w:p>
    <w:p w:rsidR="00B06C9D" w:rsidRPr="00B06C9D" w:rsidRDefault="00B06C9D" w:rsidP="00B06C9D">
      <w:pPr>
        <w:pStyle w:val="a4"/>
        <w:spacing w:before="180" w:beforeAutospacing="0" w:after="180" w:afterAutospacing="0"/>
        <w:rPr>
          <w:rFonts w:ascii="Arial" w:hAnsi="Arial" w:cs="Arial"/>
        </w:rPr>
      </w:pPr>
      <w:r w:rsidRPr="00B06C9D">
        <w:t>8)другие материалы по требованию комиссии.</w:t>
      </w:r>
    </w:p>
    <w:p w:rsidR="00B06C9D" w:rsidRPr="00B06C9D" w:rsidRDefault="00B06C9D" w:rsidP="00B06C9D">
      <w:pPr>
        <w:pStyle w:val="a4"/>
        <w:spacing w:before="180" w:beforeAutospacing="0" w:after="180" w:afterAutospacing="0"/>
        <w:rPr>
          <w:rFonts w:ascii="Arial" w:hAnsi="Arial" w:cs="Arial"/>
        </w:rPr>
      </w:pPr>
      <w:r w:rsidRPr="00B06C9D">
        <w:t>Работодатель должен обеспечить комиссию по расследованию помещением, транспортными средствами и средствами связи, организовать печатание, тиражирование и оформление в необходимом количестве материалов расследования, в том числе акта расследования хронического профессионального заболевания.</w:t>
      </w:r>
    </w:p>
    <w:p w:rsidR="00B06C9D" w:rsidRPr="00B06C9D" w:rsidRDefault="00B06C9D" w:rsidP="00B06C9D">
      <w:pPr>
        <w:pStyle w:val="a4"/>
        <w:spacing w:before="180" w:beforeAutospacing="0" w:after="180" w:afterAutospacing="0"/>
        <w:rPr>
          <w:rFonts w:ascii="Arial" w:hAnsi="Arial" w:cs="Arial"/>
        </w:rPr>
      </w:pPr>
      <w:r w:rsidRPr="00B06C9D">
        <w:t>Руководитель комиссии по расследованию обязан:</w:t>
      </w:r>
    </w:p>
    <w:p w:rsidR="00B06C9D" w:rsidRPr="00B06C9D" w:rsidRDefault="00B06C9D" w:rsidP="00B06C9D">
      <w:pPr>
        <w:pStyle w:val="a4"/>
        <w:spacing w:before="180" w:beforeAutospacing="0" w:after="180" w:afterAutospacing="0"/>
        <w:rPr>
          <w:rFonts w:ascii="Arial" w:hAnsi="Arial" w:cs="Arial"/>
        </w:rPr>
      </w:pPr>
      <w:r w:rsidRPr="00B06C9D">
        <w:t>1)распределить функциональные обязанности между членами комиссии;</w:t>
      </w:r>
    </w:p>
    <w:p w:rsidR="00B06C9D" w:rsidRPr="00B06C9D" w:rsidRDefault="00B06C9D" w:rsidP="00B06C9D">
      <w:pPr>
        <w:pStyle w:val="a4"/>
        <w:spacing w:before="180" w:beforeAutospacing="0" w:after="180" w:afterAutospacing="0"/>
        <w:rPr>
          <w:rFonts w:ascii="Arial" w:hAnsi="Arial" w:cs="Arial"/>
        </w:rPr>
      </w:pPr>
      <w:r w:rsidRPr="00B06C9D">
        <w:t>2)рассмотреть вопрос о необходимости привлечения к ее работе экспертов;</w:t>
      </w:r>
    </w:p>
    <w:p w:rsidR="00B06C9D" w:rsidRPr="00B06C9D" w:rsidRDefault="00B06C9D" w:rsidP="00B06C9D">
      <w:pPr>
        <w:pStyle w:val="a4"/>
        <w:spacing w:before="180" w:beforeAutospacing="0" w:after="180" w:afterAutospacing="0"/>
        <w:rPr>
          <w:rFonts w:ascii="Arial" w:hAnsi="Arial" w:cs="Arial"/>
        </w:rPr>
      </w:pPr>
      <w:r w:rsidRPr="00B06C9D">
        <w:t>3)провести расследование обстоятельств и причин возникновения профессионального заболевания;</w:t>
      </w:r>
    </w:p>
    <w:p w:rsidR="00B06C9D" w:rsidRPr="00B06C9D" w:rsidRDefault="00B06C9D" w:rsidP="00B06C9D">
      <w:pPr>
        <w:pStyle w:val="a4"/>
        <w:spacing w:before="180" w:beforeAutospacing="0" w:after="180" w:afterAutospacing="0"/>
        <w:rPr>
          <w:rFonts w:ascii="Arial" w:hAnsi="Arial" w:cs="Arial"/>
        </w:rPr>
      </w:pPr>
      <w:r w:rsidRPr="00B06C9D">
        <w:lastRenderedPageBreak/>
        <w:t xml:space="preserve">4)составить акт </w:t>
      </w:r>
      <w:proofErr w:type="gramStart"/>
      <w:r w:rsidRPr="00B06C9D">
        <w:t>проведения расследования причин возникновения хронического профессионального заболевания</w:t>
      </w:r>
      <w:proofErr w:type="gramEnd"/>
      <w:r w:rsidRPr="00B06C9D">
        <w:t>.</w:t>
      </w:r>
    </w:p>
    <w:p w:rsidR="00B06C9D" w:rsidRPr="00B06C9D" w:rsidRDefault="00B06C9D" w:rsidP="00B06C9D">
      <w:pPr>
        <w:pStyle w:val="a4"/>
        <w:spacing w:before="180" w:beforeAutospacing="0" w:after="180" w:afterAutospacing="0"/>
        <w:rPr>
          <w:rFonts w:ascii="Arial" w:hAnsi="Arial" w:cs="Arial"/>
        </w:rPr>
      </w:pPr>
      <w:proofErr w:type="gramStart"/>
      <w:r w:rsidRPr="00B06C9D">
        <w:t>Комиссия по расследованию проводит оценку условий труда работника по материалам обследований и исследований, проведенных соответствующими уполномоченными территориальными органами в санитарно-эпидемиологической сфере, изучает предписания органов государственного надзора в сфере охраны труда,  представителей профсоюзов, инструкции по охране труда работников, заключительные акты периодических медицинских осмотров, приказы и распоряжения администрации предприятия о нарушении работником требований правил и инструкций по охране труда, сроков прохождения периодических</w:t>
      </w:r>
      <w:proofErr w:type="gramEnd"/>
      <w:r w:rsidRPr="00B06C9D">
        <w:t xml:space="preserve"> </w:t>
      </w:r>
      <w:proofErr w:type="gramStart"/>
      <w:r w:rsidRPr="00B06C9D">
        <w:t>медицинских осмотров, карточки учета индивидуальных доз облучения на рабочем месте с источниками радиационного излучения, получает письменные объяснения должностных лиц, других работников по вопросам, связанным с расследованием причин возникновения профессионального заболевания, а в случае необходимости требует проведения дополнительных исследований на рабочем месте и принимает участие в них, изучает первичную медицинскую документацию относительно больного и др.</w:t>
      </w:r>
      <w:proofErr w:type="gramEnd"/>
    </w:p>
    <w:p w:rsidR="00B06C9D" w:rsidRPr="00B06C9D" w:rsidRDefault="00B06C9D" w:rsidP="00B06C9D">
      <w:pPr>
        <w:pStyle w:val="a4"/>
        <w:spacing w:before="180" w:beforeAutospacing="0" w:after="180" w:afterAutospacing="0"/>
        <w:rPr>
          <w:rFonts w:ascii="Arial" w:hAnsi="Arial" w:cs="Arial"/>
        </w:rPr>
      </w:pPr>
      <w:r w:rsidRPr="00B06C9D">
        <w:t>Установление профессионального заболевания у лиц, которые работали за пределами Луганской Народной Республики,  проводится согласно действующему законодательству.</w:t>
      </w:r>
    </w:p>
    <w:p w:rsidR="00B06C9D" w:rsidRPr="00B06C9D" w:rsidRDefault="00B06C9D" w:rsidP="00B06C9D">
      <w:pPr>
        <w:pStyle w:val="a4"/>
        <w:spacing w:before="180" w:beforeAutospacing="0" w:after="180" w:afterAutospacing="0"/>
        <w:rPr>
          <w:rFonts w:ascii="Arial" w:hAnsi="Arial" w:cs="Arial"/>
        </w:rPr>
      </w:pPr>
      <w:r w:rsidRPr="00B06C9D">
        <w:t xml:space="preserve">В случае выявления профессионального заболевания у неработающих пенсионеров, расследование проводится </w:t>
      </w:r>
      <w:proofErr w:type="gramStart"/>
      <w:r w:rsidRPr="00B06C9D">
        <w:t>согласно</w:t>
      </w:r>
      <w:proofErr w:type="gramEnd"/>
      <w:r w:rsidRPr="00B06C9D">
        <w:t>  настоящего кодекса и законодательства Луганской Народной Республики.</w:t>
      </w:r>
    </w:p>
    <w:p w:rsidR="00B06C9D" w:rsidRPr="00B06C9D" w:rsidRDefault="00B06C9D" w:rsidP="00B06C9D">
      <w:pPr>
        <w:pStyle w:val="a4"/>
        <w:spacing w:before="180" w:beforeAutospacing="0" w:after="180" w:afterAutospacing="0"/>
        <w:rPr>
          <w:rFonts w:ascii="Arial" w:hAnsi="Arial" w:cs="Arial"/>
        </w:rPr>
      </w:pPr>
      <w:r w:rsidRPr="00B06C9D">
        <w:rPr>
          <w:rStyle w:val="a3"/>
        </w:rPr>
        <w:t xml:space="preserve">Статья264.Процедура </w:t>
      </w:r>
      <w:proofErr w:type="gramStart"/>
      <w:r w:rsidRPr="00B06C9D">
        <w:rPr>
          <w:rStyle w:val="a3"/>
        </w:rPr>
        <w:t>оформления акта расследования  причин возникновения</w:t>
      </w:r>
      <w:r w:rsidRPr="00B06C9D">
        <w:rPr>
          <w:rStyle w:val="apple-converted-space"/>
        </w:rPr>
        <w:t> </w:t>
      </w:r>
      <w:r w:rsidRPr="00B06C9D">
        <w:rPr>
          <w:rStyle w:val="a3"/>
        </w:rPr>
        <w:t>профессионального заболевания</w:t>
      </w:r>
      <w:proofErr w:type="gramEnd"/>
    </w:p>
    <w:p w:rsidR="00B06C9D" w:rsidRPr="00B06C9D" w:rsidRDefault="00B06C9D" w:rsidP="00B06C9D">
      <w:pPr>
        <w:pStyle w:val="a4"/>
        <w:spacing w:before="180" w:beforeAutospacing="0" w:after="180" w:afterAutospacing="0"/>
        <w:rPr>
          <w:rFonts w:ascii="Arial" w:hAnsi="Arial" w:cs="Arial"/>
        </w:rPr>
      </w:pPr>
      <w:r w:rsidRPr="00B06C9D">
        <w:t>По результатам расследования комиссия составляет акт расследования причин возникновения профессионального заболевания,  отравления на производстве по установленной форме.</w:t>
      </w:r>
    </w:p>
    <w:p w:rsidR="00B06C9D" w:rsidRPr="00B06C9D" w:rsidRDefault="00B06C9D" w:rsidP="00B06C9D">
      <w:pPr>
        <w:pStyle w:val="a4"/>
        <w:spacing w:before="180" w:beforeAutospacing="0" w:after="180" w:afterAutospacing="0"/>
        <w:rPr>
          <w:rFonts w:ascii="Arial" w:hAnsi="Arial" w:cs="Arial"/>
        </w:rPr>
      </w:pPr>
      <w:proofErr w:type="gramStart"/>
      <w:r w:rsidRPr="00B06C9D">
        <w:t>Акт расследования причин возникновения профессионального заболевания, отравления на производстве является документом, в котором отмечаются основные условия, обстоятельства и причины возникновения профессионального заболевания, мероприятия по предотвращению развития профессионального заболевания и обеспечению нормализации условий труда, а также устанавливаются лица, которые не выполнили (не выполняют) соответствующие требования законодательства об охране труда и об обеспечении санитарного и эпидемического благополучия населения.</w:t>
      </w:r>
      <w:proofErr w:type="gramEnd"/>
    </w:p>
    <w:p w:rsidR="00B06C9D" w:rsidRPr="00B06C9D" w:rsidRDefault="00B06C9D" w:rsidP="00B06C9D">
      <w:pPr>
        <w:pStyle w:val="a4"/>
        <w:spacing w:before="180" w:beforeAutospacing="0" w:after="180" w:afterAutospacing="0"/>
        <w:rPr>
          <w:rFonts w:ascii="Arial" w:hAnsi="Arial" w:cs="Arial"/>
        </w:rPr>
      </w:pPr>
      <w:r w:rsidRPr="00B06C9D">
        <w:t>Акт, подписанный членами комиссии по расследованию, утверждается главным государственным санитарным врачом территории и заверяется печатью.</w:t>
      </w:r>
    </w:p>
    <w:p w:rsidR="00B06C9D" w:rsidRPr="00B06C9D" w:rsidRDefault="00B06C9D" w:rsidP="00B06C9D">
      <w:pPr>
        <w:pStyle w:val="a4"/>
        <w:spacing w:before="180" w:beforeAutospacing="0" w:after="180" w:afterAutospacing="0"/>
        <w:rPr>
          <w:rFonts w:ascii="Arial" w:hAnsi="Arial" w:cs="Arial"/>
        </w:rPr>
      </w:pPr>
      <w:r w:rsidRPr="00B06C9D">
        <w:t>Решение о содержании Акта принимается большинством членов комиссии по расследованию. Все спорные вопросы рассматриваются на заседании комиссии.</w:t>
      </w:r>
    </w:p>
    <w:p w:rsidR="00B06C9D" w:rsidRPr="00B06C9D" w:rsidRDefault="00B06C9D" w:rsidP="00B06C9D">
      <w:pPr>
        <w:pStyle w:val="a4"/>
        <w:spacing w:before="180" w:beforeAutospacing="0" w:after="180" w:afterAutospacing="0"/>
        <w:rPr>
          <w:rFonts w:ascii="Arial" w:hAnsi="Arial" w:cs="Arial"/>
        </w:rPr>
      </w:pPr>
      <w:r w:rsidRPr="00B06C9D">
        <w:t>В случае несогласия члена комиссии по расследованию с содержанием акта он его обязательно подписывает, письменно обосновывает своё особое мнение, которое прилагается к акту и является его неотъемлемой частью, о чем делается отметка в указанном акте. В этом случае главный государственный санитарный врач территории вправе утвердить такой Акт расследования.</w:t>
      </w:r>
    </w:p>
    <w:p w:rsidR="00B06C9D" w:rsidRPr="00B06C9D" w:rsidRDefault="00B06C9D" w:rsidP="00B06C9D">
      <w:pPr>
        <w:pStyle w:val="a4"/>
        <w:spacing w:before="180" w:beforeAutospacing="0" w:after="180" w:afterAutospacing="0"/>
        <w:rPr>
          <w:rFonts w:ascii="Arial" w:hAnsi="Arial" w:cs="Arial"/>
        </w:rPr>
      </w:pPr>
      <w:r w:rsidRPr="00B06C9D">
        <w:t>Акт составляется в течение трех дней после окончания расследования в четырех экземплярах и выдается больному, территориальному органу госсанэпидслужбы, рабочему органу Фонда  и предприятию.</w:t>
      </w:r>
    </w:p>
    <w:p w:rsidR="00B06C9D" w:rsidRPr="00B06C9D" w:rsidRDefault="00B06C9D" w:rsidP="00B06C9D">
      <w:pPr>
        <w:pStyle w:val="a4"/>
        <w:spacing w:before="180" w:beforeAutospacing="0" w:after="180" w:afterAutospacing="0"/>
        <w:rPr>
          <w:rFonts w:ascii="Arial" w:hAnsi="Arial" w:cs="Arial"/>
        </w:rPr>
      </w:pPr>
      <w:r w:rsidRPr="00B06C9D">
        <w:lastRenderedPageBreak/>
        <w:t>Акт вместе с материалами расследования хранится на предприятии, в территориальном органе госсанэпидслужбы и рабочем органе Фонда на протяжении 45 лет, а в других организациях — не меньше срока, предусмотренного для выполнения указанных в нем профилактических мер.</w:t>
      </w:r>
    </w:p>
    <w:p w:rsidR="00B06C9D" w:rsidRPr="00B06C9D" w:rsidRDefault="00B06C9D" w:rsidP="00B06C9D">
      <w:pPr>
        <w:pStyle w:val="a4"/>
        <w:spacing w:before="180" w:beforeAutospacing="0" w:after="180" w:afterAutospacing="0"/>
        <w:rPr>
          <w:rFonts w:ascii="Arial" w:hAnsi="Arial" w:cs="Arial"/>
        </w:rPr>
      </w:pPr>
      <w:r w:rsidRPr="00B06C9D">
        <w:t>В случае реорганизации, ликвидации предприятия Акт расследования причин возникновения профессионального заболевания, отравления на производстве передается в городской (районный) архив.</w:t>
      </w:r>
    </w:p>
    <w:p w:rsidR="00B06C9D" w:rsidRPr="00B06C9D" w:rsidRDefault="00B06C9D" w:rsidP="00B06C9D">
      <w:pPr>
        <w:pStyle w:val="a4"/>
        <w:spacing w:before="180" w:beforeAutospacing="0" w:after="180" w:afterAutospacing="0"/>
        <w:rPr>
          <w:rFonts w:ascii="Arial" w:hAnsi="Arial" w:cs="Arial"/>
        </w:rPr>
      </w:pPr>
      <w:proofErr w:type="gramStart"/>
      <w:r w:rsidRPr="00B06C9D">
        <w:t xml:space="preserve">При необходимости Акт расследования причин возникновения профессионального заболевания, отравления на производстве может быть восстановлен или составлен вновь по результатам ретроспективного расследования случая профессионального заболевания, отравления на производстве, независимо от давности имевшего место и </w:t>
      </w:r>
      <w:proofErr w:type="spellStart"/>
      <w:r w:rsidRPr="00B06C9D">
        <w:t>диагносцированного</w:t>
      </w:r>
      <w:proofErr w:type="spellEnd"/>
      <w:r w:rsidRPr="00B06C9D">
        <w:t xml:space="preserve"> в установленном порядке профессионального заболевания, отравления на производстве, или территориальным органом госсанэпидслужбы может быть выдан дубликат этого Акта, заверенного печатью организации и подписью руководителя.</w:t>
      </w:r>
      <w:proofErr w:type="gramEnd"/>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Статья265.Мероприятия по предотвращению возникновения профессиональных заболеваний</w:t>
      </w:r>
    </w:p>
    <w:p w:rsidR="00B06C9D" w:rsidRPr="00B06C9D" w:rsidRDefault="00B06C9D" w:rsidP="00B06C9D">
      <w:pPr>
        <w:pStyle w:val="a4"/>
        <w:spacing w:before="180" w:beforeAutospacing="0" w:after="180" w:afterAutospacing="0"/>
        <w:rPr>
          <w:rFonts w:ascii="Arial" w:hAnsi="Arial" w:cs="Arial"/>
        </w:rPr>
      </w:pPr>
      <w:r w:rsidRPr="00B06C9D">
        <w:t>Работодатель обязан в пятидневный срок после получения акта расследования выдать приказ об исполнении  мер по предотвращению возникновения профессиональных заболеваний и о привлечении к ответственности лиц, виновных в нарушении санитарных норм и правил.</w:t>
      </w:r>
    </w:p>
    <w:p w:rsidR="00B06C9D" w:rsidRPr="00B06C9D" w:rsidRDefault="00B06C9D" w:rsidP="00B06C9D">
      <w:pPr>
        <w:pStyle w:val="a4"/>
        <w:spacing w:before="180" w:beforeAutospacing="0" w:after="180" w:afterAutospacing="0"/>
        <w:rPr>
          <w:rFonts w:ascii="Arial" w:hAnsi="Arial" w:cs="Arial"/>
        </w:rPr>
      </w:pPr>
      <w:r w:rsidRPr="00B06C9D">
        <w:t>Об исполнении предложенных комиссией по расследованию мер по предотвращению возникновения профессиональных заболеваний работодатель письменно информирует территориальный орган, уполномоченный на осуществление государственного санитарно-эпидемиологического надзора, в течение указанного в акте срока.</w:t>
      </w:r>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Статья266.Регистрация и учет случаев профессиональных заболеваний (отравлений)</w:t>
      </w:r>
    </w:p>
    <w:p w:rsidR="00B06C9D" w:rsidRPr="00B06C9D" w:rsidRDefault="00B06C9D" w:rsidP="00B06C9D">
      <w:pPr>
        <w:pStyle w:val="a4"/>
        <w:spacing w:before="180" w:beforeAutospacing="0" w:after="180" w:afterAutospacing="0"/>
        <w:rPr>
          <w:rFonts w:ascii="Arial" w:hAnsi="Arial" w:cs="Arial"/>
        </w:rPr>
      </w:pPr>
      <w:r w:rsidRPr="00B06C9D">
        <w:t>Регистрация и учет случаев профессиональных заболеваний (отравлений) ведется в порядке, установленном нормативными правовыми актами Луганской Народной Республики работодателем, Фондом социального страхования от несчастных случаев на производстве и профессиональных заболеваний, территориальным органом, уполномоченном на осуществление государственного санитарно-эпидемиологического надзора, в медицинской организации.</w:t>
      </w:r>
    </w:p>
    <w:p w:rsidR="00B06C9D" w:rsidRPr="00B06C9D" w:rsidRDefault="00B06C9D" w:rsidP="00B06C9D">
      <w:pPr>
        <w:pStyle w:val="a4"/>
        <w:spacing w:before="180" w:beforeAutospacing="0" w:after="180" w:afterAutospacing="0"/>
        <w:rPr>
          <w:rFonts w:ascii="Arial" w:hAnsi="Arial" w:cs="Arial"/>
        </w:rPr>
      </w:pPr>
      <w:r w:rsidRPr="00B06C9D">
        <w:t>В случае выявления нескольких профессиональных заболеваний больной регистрируется в журнале один раз с указанием всех диагнозов.</w:t>
      </w:r>
    </w:p>
    <w:p w:rsidR="00B06C9D" w:rsidRPr="00B06C9D" w:rsidRDefault="00B06C9D" w:rsidP="00B06C9D">
      <w:pPr>
        <w:pStyle w:val="a4"/>
        <w:spacing w:before="180" w:beforeAutospacing="0" w:after="180" w:afterAutospacing="0"/>
        <w:rPr>
          <w:rFonts w:ascii="Arial" w:hAnsi="Arial" w:cs="Arial"/>
        </w:rPr>
      </w:pPr>
      <w:r w:rsidRPr="00B06C9D">
        <w:t>Порядок сбора и передачи информации о случаях профессиональных заболеваний (отравлений) для автоматизированной системы учета и анализа профессиональных заболеваний (отравлений), а также формы государственной статистической отчетности относительно профессиональных заболеваний (отравлений) определяется Министерством здравоохранения Луганской Народной Республики.</w:t>
      </w:r>
    </w:p>
    <w:p w:rsidR="00B06C9D" w:rsidRPr="00B06C9D" w:rsidRDefault="00B06C9D" w:rsidP="00B06C9D">
      <w:pPr>
        <w:pStyle w:val="a4"/>
        <w:spacing w:before="180" w:beforeAutospacing="0" w:after="180" w:afterAutospacing="0"/>
        <w:rPr>
          <w:rFonts w:ascii="Arial" w:hAnsi="Arial" w:cs="Arial"/>
        </w:rPr>
      </w:pPr>
      <w:proofErr w:type="gramStart"/>
      <w:r w:rsidRPr="00B06C9D">
        <w:t xml:space="preserve">Подтвержденные случаи профессиональных заболеваний работников, которые изменили место работы, или неработающих пенсионеров подлежат регистрации и учету на последнем предприятии, где были условия для возникновения профессионального заболевания (независимо от стажа работы на нем), в рабочем органе Фонда социального страхования от несчастных случаев на производстве и профессиональных заболеваний по местонахождению такого предприятия и территориальном органе, уполномоченном на </w:t>
      </w:r>
      <w:r w:rsidRPr="00B06C9D">
        <w:lastRenderedPageBreak/>
        <w:t>осуществление государственного санитарно-эпидемиологического надзора  по</w:t>
      </w:r>
      <w:proofErr w:type="gramEnd"/>
      <w:r w:rsidRPr="00B06C9D">
        <w:t xml:space="preserve"> месту нахождения предприятия.</w:t>
      </w:r>
    </w:p>
    <w:p w:rsidR="00B06C9D" w:rsidRPr="00B06C9D" w:rsidRDefault="00B06C9D" w:rsidP="00B06C9D">
      <w:pPr>
        <w:pStyle w:val="a4"/>
        <w:spacing w:before="180" w:beforeAutospacing="0" w:after="180" w:afterAutospacing="0"/>
        <w:rPr>
          <w:rFonts w:ascii="Arial" w:hAnsi="Arial" w:cs="Arial"/>
        </w:rPr>
      </w:pPr>
      <w:proofErr w:type="gramStart"/>
      <w:r w:rsidRPr="00B06C9D">
        <w:t>Случаи профессиональных заболеваний, выявленные у лиц, которые приехали на постоянное проживание в Луганскую Народную Республику из других государств, расследуются в порядке, предусмотренном международными договорами Луганской Народной Республики, и регистрируются в медицинской организации, территориальном органе, уполномоченном на осуществление государственного санитарно-эпидемиологического надзора и рабочими органами Фонда социального страхования от несчастных случаев на производстве и профессиональных заболеваний по месту их проживания в республике.</w:t>
      </w:r>
      <w:proofErr w:type="gramEnd"/>
    </w:p>
    <w:p w:rsidR="00B06C9D" w:rsidRPr="00B06C9D" w:rsidRDefault="00B06C9D" w:rsidP="00B06C9D">
      <w:pPr>
        <w:pStyle w:val="a4"/>
        <w:spacing w:before="180" w:beforeAutospacing="0" w:after="180" w:afterAutospacing="0"/>
        <w:rPr>
          <w:rFonts w:ascii="Arial" w:hAnsi="Arial" w:cs="Arial"/>
        </w:rPr>
      </w:pPr>
      <w:r w:rsidRPr="00B06C9D">
        <w:rPr>
          <w:rStyle w:val="a3"/>
        </w:rPr>
        <w:t>Статья267.Рассмотрение разногласий по вопросам расследования, оформления и учета несчастных случаев</w:t>
      </w:r>
    </w:p>
    <w:p w:rsidR="00B06C9D" w:rsidRPr="00B06C9D" w:rsidRDefault="00B06C9D" w:rsidP="00B06C9D">
      <w:pPr>
        <w:pStyle w:val="a4"/>
        <w:spacing w:before="180" w:beforeAutospacing="0" w:after="180" w:afterAutospacing="0"/>
        <w:rPr>
          <w:rFonts w:ascii="Arial" w:hAnsi="Arial" w:cs="Arial"/>
        </w:rPr>
      </w:pPr>
      <w:proofErr w:type="gramStart"/>
      <w:r w:rsidRPr="00B06C9D">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w:t>
      </w:r>
      <w:proofErr w:type="gramEnd"/>
      <w:r w:rsidRPr="00B06C9D">
        <w:t xml:space="preserve"> </w:t>
      </w:r>
      <w:proofErr w:type="gramStart"/>
      <w:r w:rsidRPr="00B06C9D">
        <w:t>свойстве (их законного представителя или иного доверенного лица), с содержанием акта о несчастном случае рассматриваются органом исполнительной власти, уполномоченным на осуществление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уполномоченным органом исполнительной власти Луганской Народной Республики в области охраны труда и его территориальными органами и Фондом социального страхования от</w:t>
      </w:r>
      <w:proofErr w:type="gramEnd"/>
      <w:r w:rsidRPr="00B06C9D">
        <w:t xml:space="preserve"> несчастных случаев на производстве и профессиональных заболеваний,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374181" w:rsidRPr="00B06C9D" w:rsidRDefault="00374181" w:rsidP="00B06C9D">
      <w:pPr>
        <w:rPr>
          <w:sz w:val="24"/>
          <w:szCs w:val="24"/>
        </w:rPr>
      </w:pPr>
    </w:p>
    <w:sectPr w:rsidR="00374181" w:rsidRPr="00B06C9D" w:rsidSect="00A33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6C9D"/>
    <w:rsid w:val="00374181"/>
    <w:rsid w:val="009131B3"/>
    <w:rsid w:val="00A33B02"/>
    <w:rsid w:val="00B06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06C9D"/>
    <w:rPr>
      <w:b/>
      <w:bCs/>
    </w:rPr>
  </w:style>
  <w:style w:type="paragraph" w:styleId="a4">
    <w:name w:val="Normal (Web)"/>
    <w:basedOn w:val="a"/>
    <w:rsid w:val="00B06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6C9D"/>
  </w:style>
  <w:style w:type="character" w:styleId="a5">
    <w:name w:val="Hyperlink"/>
    <w:basedOn w:val="a0"/>
    <w:rsid w:val="00B06C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nr-portal.su/zakonodatelstvo/zakony-postanovleniya-i-programmy-narodnogo-soveta/4022-zakon-luganskoj-narodnoj-respubliki-trudovoj-kodeks" TargetMode="External"/><Relationship Id="rId13" Type="http://schemas.openxmlformats.org/officeDocument/2006/relationships/hyperlink" Target="http://lnr-portal.su/zakonodatelstvo/zakony-postanovleniya-i-programmy-narodnogo-soveta/4022-zakon-luganskoj-narodnoj-respubliki-trudovoj-kodeks" TargetMode="External"/><Relationship Id="rId3" Type="http://schemas.openxmlformats.org/officeDocument/2006/relationships/webSettings" Target="webSettings.xml"/><Relationship Id="rId7" Type="http://schemas.openxmlformats.org/officeDocument/2006/relationships/hyperlink" Target="http://lnr-portal.su/zakonodatelstvo/zakony-postanovleniya-i-programmy-narodnogo-soveta/4022-zakon-luganskoj-narodnoj-respubliki-trudovoj-kodeks" TargetMode="External"/><Relationship Id="rId12" Type="http://schemas.openxmlformats.org/officeDocument/2006/relationships/hyperlink" Target="http://lnr-portal.su/zakonodatelstvo/zakony-postanovleniya-i-programmy-narodnogo-soveta/4022-zakon-luganskoj-narodnoj-respubliki-trudovoj-kodek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nr-portal.su/zakonodatelstvo/zakony-postanovleniya-i-programmy-narodnogo-soveta/4022-zakon-luganskoj-narodnoj-respubliki-trudovoj-kodeks" TargetMode="External"/><Relationship Id="rId11" Type="http://schemas.openxmlformats.org/officeDocument/2006/relationships/hyperlink" Target="http://lnr-portal.su/zakonodatelstvo/zakony-postanovleniya-i-programmy-narodnogo-soveta/4022-zakon-luganskoj-narodnoj-respubliki-trudovoj-kodeks" TargetMode="External"/><Relationship Id="rId5" Type="http://schemas.openxmlformats.org/officeDocument/2006/relationships/hyperlink" Target="http://lnr-portal.su/zakonodatelstvo/zakony-postanovleniya-i-programmy-narodnogo-soveta/4022-zakon-luganskoj-narodnoj-respubliki-trudovoj-kodeks" TargetMode="External"/><Relationship Id="rId15" Type="http://schemas.openxmlformats.org/officeDocument/2006/relationships/fontTable" Target="fontTable.xml"/><Relationship Id="rId10" Type="http://schemas.openxmlformats.org/officeDocument/2006/relationships/hyperlink" Target="http://lnr-portal.su/zakonodatelstvo/zakony-postanovleniya-i-programmy-narodnogo-soveta/4022-zakon-luganskoj-narodnoj-respubliki-trudovoj-kodeks" TargetMode="External"/><Relationship Id="rId4" Type="http://schemas.openxmlformats.org/officeDocument/2006/relationships/hyperlink" Target="http://lnr-portal.su/zakonodatelstvo/zakony-postanovleniya-i-programmy-narodnogo-soveta/4022-zakon-luganskoj-narodnoj-respubliki-trudovoj-kodeks" TargetMode="External"/><Relationship Id="rId9" Type="http://schemas.openxmlformats.org/officeDocument/2006/relationships/hyperlink" Target="http://lnr-portal.su/zakonodatelstvo/zakony-postanovleniya-i-programmy-narodnogo-soveta/4022-zakon-luganskoj-narodnoj-respubliki-trudovoj-kodeks" TargetMode="External"/><Relationship Id="rId14" Type="http://schemas.openxmlformats.org/officeDocument/2006/relationships/hyperlink" Target="http://lnr-portal.su/zakonodatelstvo/zakony-postanovleniya-i-programmy-narodnogo-soveta/4022-zakon-luganskoj-narodnoj-respubliki-trudovoj-kode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15504</Words>
  <Characters>88379</Characters>
  <Application>Microsoft Office Word</Application>
  <DocSecurity>0</DocSecurity>
  <Lines>736</Lines>
  <Paragraphs>207</Paragraphs>
  <ScaleCrop>false</ScaleCrop>
  <Company/>
  <LinksUpToDate>false</LinksUpToDate>
  <CharactersWithSpaces>103676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3</cp:revision>
  <dcterms:created xsi:type="dcterms:W3CDTF">2015-08-01T14:43:00Z</dcterms:created>
  <dcterms:modified xsi:type="dcterms:W3CDTF">2015-08-14T18:31:00Z</dcterms:modified>
</cp:coreProperties>
</file>